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85A1" w14:textId="77777777" w:rsidR="00A746FA" w:rsidRPr="00A746FA" w:rsidRDefault="00A746FA" w:rsidP="00A746FA">
      <w:pPr>
        <w:pStyle w:val="Heading1A"/>
        <w:ind w:left="0"/>
        <w:rPr>
          <w:rFonts w:ascii="Arial" w:eastAsia="Arial" w:hAnsi="Arial" w:cs="Arial"/>
          <w:b/>
          <w:bCs/>
        </w:rPr>
      </w:pPr>
      <w:r w:rsidRPr="00A746FA">
        <w:rPr>
          <w:rFonts w:ascii="Arial" w:hAnsi="Arial" w:cs="Arial"/>
          <w:b/>
          <w:bCs/>
        </w:rPr>
        <w:t>PRESS RELEASE</w:t>
      </w:r>
    </w:p>
    <w:p w14:paraId="206F6375" w14:textId="77777777" w:rsidR="00A746FA" w:rsidRPr="00A746FA" w:rsidRDefault="00A746FA" w:rsidP="00A746FA">
      <w:pPr>
        <w:pStyle w:val="Body"/>
        <w:rPr>
          <w:rFonts w:ascii="Arial" w:hAnsi="Arial" w:cs="Arial"/>
          <w:color w:val="000000" w:themeColor="text1"/>
          <w:sz w:val="20"/>
          <w:szCs w:val="20"/>
          <w:u w:color="0D0D0D"/>
        </w:rPr>
      </w:pPr>
      <w:r w:rsidRPr="00A746FA">
        <w:rPr>
          <w:rFonts w:ascii="Arial" w:hAnsi="Arial" w:cs="Arial"/>
          <w:color w:val="000000" w:themeColor="text1"/>
          <w:sz w:val="20"/>
          <w:szCs w:val="20"/>
          <w:u w:color="0D0D0D"/>
        </w:rPr>
        <w:t xml:space="preserve">CONTACT: </w:t>
      </w:r>
    </w:p>
    <w:p w14:paraId="6C473D8B" w14:textId="77777777" w:rsidR="00A746FA" w:rsidRPr="00A746FA" w:rsidRDefault="00A746FA" w:rsidP="00A746FA">
      <w:pPr>
        <w:pStyle w:val="Body"/>
        <w:rPr>
          <w:rFonts w:ascii="Arial" w:hAnsi="Arial" w:cs="Arial"/>
          <w:color w:val="000000" w:themeColor="text1"/>
          <w:sz w:val="20"/>
          <w:szCs w:val="20"/>
          <w:u w:color="0D0D0D"/>
        </w:rPr>
      </w:pPr>
      <w:r w:rsidRPr="00A746FA">
        <w:rPr>
          <w:rFonts w:ascii="Arial" w:hAnsi="Arial" w:cs="Arial"/>
          <w:color w:val="000000" w:themeColor="text1"/>
          <w:sz w:val="20"/>
          <w:szCs w:val="20"/>
          <w:u w:color="0D0D0D"/>
        </w:rPr>
        <w:t xml:space="preserve">Mary Beth Duehr: </w:t>
      </w:r>
      <w:hyperlink r:id="rId8" w:history="1">
        <w:r w:rsidRPr="005A36BA">
          <w:rPr>
            <w:rStyle w:val="Hyperlink"/>
            <w:rFonts w:cs="Arial"/>
            <w:sz w:val="20"/>
            <w:szCs w:val="20"/>
          </w:rPr>
          <w:t>marybeth@duehrandassociates.com</w:t>
        </w:r>
      </w:hyperlink>
    </w:p>
    <w:p w14:paraId="0410E6A0" w14:textId="77777777" w:rsidR="00A746FA" w:rsidRPr="00A746FA" w:rsidRDefault="00A746FA" w:rsidP="00A746FA">
      <w:pPr>
        <w:pStyle w:val="Body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746FA">
        <w:rPr>
          <w:rFonts w:ascii="Arial" w:hAnsi="Arial" w:cs="Arial"/>
          <w:color w:val="000000" w:themeColor="text1"/>
          <w:sz w:val="20"/>
          <w:szCs w:val="20"/>
          <w:u w:color="0D0D0D"/>
        </w:rPr>
        <w:t xml:space="preserve">Holly Berecz: </w:t>
      </w:r>
      <w:bookmarkStart w:id="0" w:name="OLE_LINK29"/>
      <w:r w:rsidRPr="005A36BA">
        <w:fldChar w:fldCharType="begin"/>
      </w:r>
      <w:r w:rsidRPr="005A36BA">
        <w:rPr>
          <w:rFonts w:ascii="Arial" w:hAnsi="Arial" w:cs="Arial"/>
          <w:color w:val="004D8F"/>
          <w:sz w:val="20"/>
          <w:szCs w:val="20"/>
          <w:u w:val="single"/>
        </w:rPr>
        <w:instrText>HYPERLINK "mailto:holly@duehrandassociates.com"</w:instrText>
      </w:r>
      <w:r w:rsidRPr="005A36BA">
        <w:fldChar w:fldCharType="separate"/>
      </w:r>
      <w:r w:rsidRPr="005A36BA">
        <w:rPr>
          <w:rStyle w:val="Hyperlink"/>
          <w:rFonts w:cs="Arial"/>
          <w:sz w:val="20"/>
          <w:szCs w:val="20"/>
        </w:rPr>
        <w:t>holly@duehrandassociates.com</w:t>
      </w:r>
      <w:r w:rsidRPr="005A36BA">
        <w:rPr>
          <w:rStyle w:val="Hyperlink"/>
          <w:rFonts w:cs="Arial"/>
          <w:sz w:val="20"/>
          <w:szCs w:val="20"/>
        </w:rPr>
        <w:fldChar w:fldCharType="end"/>
      </w:r>
      <w:bookmarkEnd w:id="0"/>
    </w:p>
    <w:p w14:paraId="176C359C" w14:textId="77777777" w:rsidR="00A746FA" w:rsidRPr="00A746FA" w:rsidRDefault="00A746FA" w:rsidP="00A746FA">
      <w:pPr>
        <w:rPr>
          <w:rFonts w:ascii="Arial" w:hAnsi="Arial" w:cs="Arial"/>
          <w:color w:val="000000" w:themeColor="text1"/>
          <w:sz w:val="20"/>
          <w:szCs w:val="20"/>
        </w:rPr>
      </w:pPr>
      <w:r w:rsidRPr="00A746FA">
        <w:rPr>
          <w:rFonts w:ascii="Arial" w:hAnsi="Arial" w:cs="Arial"/>
          <w:color w:val="000000" w:themeColor="text1"/>
          <w:sz w:val="20"/>
          <w:szCs w:val="20"/>
        </w:rPr>
        <w:t>Duehr &amp; Associates, LLC</w:t>
      </w:r>
    </w:p>
    <w:p w14:paraId="2D515EF7" w14:textId="77777777" w:rsidR="00A746FA" w:rsidRPr="00A746FA" w:rsidRDefault="00A746FA" w:rsidP="00A746FA">
      <w:pPr>
        <w:rPr>
          <w:rFonts w:ascii="Arial" w:hAnsi="Arial" w:cs="Arial"/>
          <w:color w:val="000000" w:themeColor="text1"/>
          <w:sz w:val="20"/>
          <w:szCs w:val="20"/>
        </w:rPr>
      </w:pPr>
      <w:r w:rsidRPr="00A746FA">
        <w:rPr>
          <w:rFonts w:ascii="Arial" w:hAnsi="Arial" w:cs="Arial"/>
          <w:color w:val="000000" w:themeColor="text1"/>
          <w:sz w:val="20"/>
          <w:szCs w:val="20"/>
        </w:rPr>
        <w:t>1902 Wright Pl, Ste 200</w:t>
      </w:r>
    </w:p>
    <w:p w14:paraId="25B4F389" w14:textId="77777777" w:rsidR="00A746FA" w:rsidRPr="00A746FA" w:rsidRDefault="00A746FA" w:rsidP="00A746FA">
      <w:pPr>
        <w:rPr>
          <w:rFonts w:ascii="Arial" w:hAnsi="Arial" w:cs="Arial"/>
          <w:color w:val="000000" w:themeColor="text1"/>
          <w:sz w:val="20"/>
          <w:szCs w:val="20"/>
        </w:rPr>
      </w:pPr>
      <w:r w:rsidRPr="00A746FA">
        <w:rPr>
          <w:rFonts w:ascii="Arial" w:hAnsi="Arial" w:cs="Arial"/>
          <w:color w:val="000000" w:themeColor="text1"/>
          <w:sz w:val="20"/>
          <w:szCs w:val="20"/>
        </w:rPr>
        <w:t>Carlsbad, CA 92008</w:t>
      </w:r>
      <w:r w:rsidRPr="00A746FA">
        <w:rPr>
          <w:rFonts w:ascii="Arial" w:hAnsi="Arial" w:cs="Arial"/>
          <w:color w:val="000000" w:themeColor="text1"/>
          <w:sz w:val="20"/>
          <w:szCs w:val="20"/>
        </w:rPr>
        <w:cr/>
        <w:t>(760) 918-5622</w:t>
      </w:r>
    </w:p>
    <w:p w14:paraId="4171239E" w14:textId="2845B154" w:rsidR="0048761B" w:rsidRPr="0048761B" w:rsidRDefault="00706181" w:rsidP="0045564F">
      <w:pPr>
        <w:pStyle w:val="Body"/>
        <w:spacing w:before="600" w:after="240"/>
        <w:rPr>
          <w:rFonts w:ascii="Arial" w:hAnsi="Arial"/>
          <w:b/>
          <w:color w:val="auto"/>
          <w:sz w:val="36"/>
        </w:rPr>
      </w:pPr>
      <w:r w:rsidRPr="0048761B">
        <w:rPr>
          <w:rFonts w:ascii="Arial" w:hAnsi="Arial"/>
          <w:b/>
          <w:color w:val="auto"/>
          <w:sz w:val="36"/>
        </w:rPr>
        <w:t xml:space="preserve">Richelieu </w:t>
      </w:r>
      <w:r w:rsidR="001D018D">
        <w:rPr>
          <w:rFonts w:ascii="Arial" w:hAnsi="Arial"/>
          <w:b/>
          <w:color w:val="auto"/>
          <w:sz w:val="36"/>
        </w:rPr>
        <w:t xml:space="preserve">Unveils Innovative Open Storage Solutions </w:t>
      </w:r>
      <w:r w:rsidR="00A64506">
        <w:rPr>
          <w:rFonts w:ascii="Arial" w:hAnsi="Arial"/>
          <w:b/>
          <w:color w:val="auto"/>
          <w:sz w:val="36"/>
        </w:rPr>
        <w:t>that Elevate Modern Living Spaces</w:t>
      </w:r>
    </w:p>
    <w:p w14:paraId="42040956" w14:textId="0CD1485E" w:rsidR="0048761B" w:rsidRDefault="00A64506" w:rsidP="009C51B4">
      <w:pPr>
        <w:pStyle w:val="Body"/>
        <w:spacing w:after="360"/>
        <w:rPr>
          <w:rFonts w:ascii="Arial" w:hAnsi="Arial"/>
          <w:color w:val="auto"/>
          <w:sz w:val="28"/>
        </w:rPr>
      </w:pPr>
      <w:r>
        <w:rPr>
          <w:rFonts w:ascii="Arial" w:hAnsi="Arial"/>
          <w:color w:val="auto"/>
          <w:sz w:val="28"/>
        </w:rPr>
        <w:t>S</w:t>
      </w:r>
      <w:r w:rsidR="009C51B4" w:rsidRPr="009C51B4">
        <w:rPr>
          <w:rFonts w:ascii="Arial" w:hAnsi="Arial"/>
          <w:color w:val="auto"/>
          <w:sz w:val="28"/>
        </w:rPr>
        <w:t>tylish, smart and visually striking systems built for open-concept interiors—in the kitchen, living room, closet and beyond—meet the growing demand for modern, functional desig</w:t>
      </w:r>
      <w:r w:rsidR="001D018D">
        <w:rPr>
          <w:rFonts w:ascii="Arial" w:hAnsi="Arial"/>
          <w:color w:val="auto"/>
          <w:sz w:val="28"/>
        </w:rPr>
        <w:t>n</w:t>
      </w:r>
    </w:p>
    <w:p w14:paraId="19C988B8" w14:textId="1DA75161" w:rsidR="001D018D" w:rsidRDefault="00706181" w:rsidP="00706181">
      <w:pPr>
        <w:spacing w:line="360" w:lineRule="auto"/>
        <w:rPr>
          <w:rFonts w:ascii="Arial" w:hAnsi="Arial" w:cs="Arial"/>
        </w:rPr>
      </w:pPr>
      <w:r w:rsidRPr="7108E0D5">
        <w:rPr>
          <w:rFonts w:ascii="Arial" w:hAnsi="Arial" w:cs="Arial"/>
          <w:sz w:val="22"/>
          <w:szCs w:val="22"/>
        </w:rPr>
        <w:t xml:space="preserve">(Montreal, Canada, </w:t>
      </w:r>
      <w:r w:rsidR="00A47CAB">
        <w:rPr>
          <w:rFonts w:ascii="Arial" w:hAnsi="Arial" w:cs="Arial"/>
          <w:sz w:val="22"/>
          <w:szCs w:val="22"/>
        </w:rPr>
        <w:t>October 7</w:t>
      </w:r>
      <w:r w:rsidRPr="7108E0D5">
        <w:rPr>
          <w:rFonts w:ascii="Arial" w:hAnsi="Arial" w:cs="Arial"/>
          <w:sz w:val="22"/>
          <w:szCs w:val="22"/>
        </w:rPr>
        <w:t xml:space="preserve">, 2025) </w:t>
      </w:r>
      <w:hyperlink r:id="rId9" w:history="1">
        <w:r w:rsidRPr="00E16060">
          <w:rPr>
            <w:rStyle w:val="Hyperlink"/>
            <w:rFonts w:cs="Arial"/>
          </w:rPr>
          <w:t xml:space="preserve">Richelieu </w:t>
        </w:r>
        <w:r w:rsidR="001D018D" w:rsidRPr="00E16060">
          <w:rPr>
            <w:rStyle w:val="Hyperlink"/>
            <w:rFonts w:cs="Arial"/>
          </w:rPr>
          <w:t>Hardware</w:t>
        </w:r>
      </w:hyperlink>
      <w:r w:rsidR="00A64506">
        <w:rPr>
          <w:rFonts w:ascii="Arial" w:hAnsi="Arial" w:cs="Arial"/>
        </w:rPr>
        <w:t xml:space="preserve"> </w:t>
      </w:r>
      <w:r w:rsidR="001D018D">
        <w:rPr>
          <w:rFonts w:ascii="Arial" w:hAnsi="Arial" w:cs="Arial"/>
        </w:rPr>
        <w:t>expand</w:t>
      </w:r>
      <w:r w:rsidR="00A64506">
        <w:rPr>
          <w:rFonts w:ascii="Arial" w:hAnsi="Arial" w:cs="Arial"/>
        </w:rPr>
        <w:t>s</w:t>
      </w:r>
      <w:r w:rsidR="001D018D">
        <w:rPr>
          <w:rFonts w:ascii="Arial" w:hAnsi="Arial" w:cs="Arial"/>
        </w:rPr>
        <w:t xml:space="preserve"> its selection of innovative storage solutions with a comprehensive range of new open storage systems</w:t>
      </w:r>
      <w:r w:rsidR="00A64506">
        <w:rPr>
          <w:rFonts w:ascii="Arial" w:hAnsi="Arial" w:cs="Arial"/>
        </w:rPr>
        <w:t>.</w:t>
      </w:r>
    </w:p>
    <w:p w14:paraId="1F02CD4C" w14:textId="04A46C40" w:rsidR="001D018D" w:rsidRDefault="00A64506" w:rsidP="0070618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D018D">
        <w:rPr>
          <w:rFonts w:ascii="Arial" w:hAnsi="Arial" w:cs="Arial"/>
        </w:rPr>
        <w:t>esigned to meet the evolving needs of modern interiors</w:t>
      </w:r>
      <w:r w:rsidR="001C667C">
        <w:rPr>
          <w:rFonts w:ascii="Arial" w:hAnsi="Arial" w:cs="Arial"/>
        </w:rPr>
        <w:t xml:space="preserve"> for both commercial and residential concepts</w:t>
      </w:r>
      <w:r>
        <w:rPr>
          <w:rFonts w:ascii="Arial" w:hAnsi="Arial" w:cs="Arial"/>
        </w:rPr>
        <w:t xml:space="preserve">, the new systems redefine open-concept </w:t>
      </w:r>
      <w:r w:rsidR="0029598A">
        <w:rPr>
          <w:rFonts w:ascii="Arial" w:hAnsi="Arial" w:cs="Arial"/>
        </w:rPr>
        <w:t>organization</w:t>
      </w:r>
      <w:r w:rsidR="001D018D">
        <w:rPr>
          <w:rFonts w:ascii="Arial" w:hAnsi="Arial" w:cs="Arial"/>
        </w:rPr>
        <w:t xml:space="preserve">. With the </w:t>
      </w:r>
      <w:r w:rsidR="00AA791E">
        <w:rPr>
          <w:rFonts w:ascii="Arial" w:hAnsi="Arial" w:cs="Arial"/>
        </w:rPr>
        <w:t>rising</w:t>
      </w:r>
      <w:r w:rsidR="001D018D">
        <w:rPr>
          <w:rFonts w:ascii="Arial" w:hAnsi="Arial" w:cs="Arial"/>
        </w:rPr>
        <w:t xml:space="preserve"> popularity of open-concept living, designers</w:t>
      </w:r>
      <w:r w:rsidR="0029598A">
        <w:rPr>
          <w:rFonts w:ascii="Arial" w:hAnsi="Arial" w:cs="Arial"/>
        </w:rPr>
        <w:t>, architects, builders, and</w:t>
      </w:r>
      <w:r w:rsidR="001D018D">
        <w:rPr>
          <w:rFonts w:ascii="Arial" w:hAnsi="Arial" w:cs="Arial"/>
        </w:rPr>
        <w:t xml:space="preserve"> homeowners </w:t>
      </w:r>
      <w:r w:rsidR="00AA791E">
        <w:rPr>
          <w:rFonts w:ascii="Arial" w:hAnsi="Arial" w:cs="Arial"/>
        </w:rPr>
        <w:t xml:space="preserve">are </w:t>
      </w:r>
      <w:r w:rsidR="001D018D">
        <w:rPr>
          <w:rFonts w:ascii="Arial" w:hAnsi="Arial" w:cs="Arial"/>
        </w:rPr>
        <w:t>seek</w:t>
      </w:r>
      <w:r w:rsidR="00AA791E">
        <w:rPr>
          <w:rFonts w:ascii="Arial" w:hAnsi="Arial" w:cs="Arial"/>
        </w:rPr>
        <w:t>ing</w:t>
      </w:r>
      <w:r w:rsidR="001D018D">
        <w:rPr>
          <w:rFonts w:ascii="Arial" w:hAnsi="Arial" w:cs="Arial"/>
        </w:rPr>
        <w:t xml:space="preserve"> flexible, visually appealing solutions that prioritize accessibility, aesthetics and smart space management. </w:t>
      </w:r>
      <w:r w:rsidR="0029598A">
        <w:rPr>
          <w:rFonts w:ascii="Arial" w:hAnsi="Arial" w:cs="Arial"/>
        </w:rPr>
        <w:t xml:space="preserve">From the </w:t>
      </w:r>
      <w:r w:rsidR="0071792D">
        <w:rPr>
          <w:rFonts w:ascii="Arial" w:hAnsi="Arial" w:cs="Arial"/>
        </w:rPr>
        <w:t xml:space="preserve">boutique-inspired </w:t>
      </w:r>
      <w:hyperlink r:id="rId10" w:history="1">
        <w:r w:rsidR="0029598A" w:rsidRPr="00E16060">
          <w:rPr>
            <w:rStyle w:val="Hyperlink"/>
            <w:rFonts w:cs="Arial"/>
            <w:b/>
            <w:bCs/>
          </w:rPr>
          <w:t>VERTIKO</w:t>
        </w:r>
      </w:hyperlink>
      <w:r w:rsidR="0029598A" w:rsidRPr="00136650">
        <w:rPr>
          <w:rFonts w:ascii="Arial" w:hAnsi="Arial" w:cs="Arial"/>
          <w:b/>
          <w:bCs/>
        </w:rPr>
        <w:t xml:space="preserve"> </w:t>
      </w:r>
      <w:r w:rsidR="00136650">
        <w:rPr>
          <w:rFonts w:ascii="Arial" w:hAnsi="Arial" w:cs="Arial"/>
        </w:rPr>
        <w:t>s</w:t>
      </w:r>
      <w:r w:rsidR="009F47A1" w:rsidRPr="00136650">
        <w:rPr>
          <w:rFonts w:ascii="Arial" w:hAnsi="Arial" w:cs="Arial"/>
        </w:rPr>
        <w:t xml:space="preserve">torage </w:t>
      </w:r>
      <w:r w:rsidR="00136650">
        <w:rPr>
          <w:rFonts w:ascii="Arial" w:hAnsi="Arial" w:cs="Arial"/>
        </w:rPr>
        <w:t>s</w:t>
      </w:r>
      <w:r w:rsidR="009F47A1" w:rsidRPr="00136650">
        <w:rPr>
          <w:rFonts w:ascii="Arial" w:hAnsi="Arial" w:cs="Arial"/>
        </w:rPr>
        <w:t>ystem</w:t>
      </w:r>
      <w:r w:rsidR="0071792D">
        <w:rPr>
          <w:rFonts w:ascii="Arial" w:hAnsi="Arial" w:cs="Arial"/>
        </w:rPr>
        <w:t xml:space="preserve"> </w:t>
      </w:r>
      <w:r w:rsidR="0029598A">
        <w:rPr>
          <w:rFonts w:ascii="Arial" w:hAnsi="Arial" w:cs="Arial"/>
        </w:rPr>
        <w:t xml:space="preserve">and the </w:t>
      </w:r>
      <w:hyperlink r:id="rId11" w:anchor="96db2b06bfdb32a1c828816fc6803027cfa959d45741098be3f8e142739cf722" w:history="1">
        <w:r w:rsidR="0029598A" w:rsidRPr="00E16060">
          <w:rPr>
            <w:rStyle w:val="Hyperlink"/>
            <w:rFonts w:cs="Arial"/>
            <w:b/>
            <w:bCs/>
          </w:rPr>
          <w:t>LOGO III</w:t>
        </w:r>
      </w:hyperlink>
      <w:r w:rsidR="0029598A">
        <w:rPr>
          <w:rFonts w:ascii="Arial" w:hAnsi="Arial" w:cs="Arial"/>
        </w:rPr>
        <w:t xml:space="preserve"> modular closet system to the </w:t>
      </w:r>
      <w:hyperlink r:id="rId12" w:history="1">
        <w:r w:rsidR="0029598A" w:rsidRPr="00E16060">
          <w:rPr>
            <w:rStyle w:val="Hyperlink"/>
            <w:rFonts w:cs="Arial"/>
            <w:b/>
            <w:bCs/>
          </w:rPr>
          <w:t>YOUK</w:t>
        </w:r>
      </w:hyperlink>
      <w:r w:rsidR="0029598A">
        <w:rPr>
          <w:rFonts w:ascii="Arial" w:hAnsi="Arial" w:cs="Arial"/>
        </w:rPr>
        <w:t xml:space="preserve"> ladder-style shelv</w:t>
      </w:r>
      <w:r w:rsidR="009F47A1">
        <w:rPr>
          <w:rFonts w:ascii="Arial" w:hAnsi="Arial" w:cs="Arial"/>
        </w:rPr>
        <w:t>ing units</w:t>
      </w:r>
      <w:r w:rsidR="0029598A">
        <w:rPr>
          <w:rFonts w:ascii="Arial" w:hAnsi="Arial" w:cs="Arial"/>
        </w:rPr>
        <w:t xml:space="preserve"> and </w:t>
      </w:r>
      <w:r w:rsidR="009F47A1">
        <w:rPr>
          <w:rFonts w:ascii="Arial" w:hAnsi="Arial" w:cs="Arial"/>
        </w:rPr>
        <w:t xml:space="preserve">modular </w:t>
      </w:r>
      <w:hyperlink r:id="rId13" w:history="1">
        <w:r w:rsidR="0029598A" w:rsidRPr="00E16060">
          <w:rPr>
            <w:rStyle w:val="Hyperlink"/>
            <w:rFonts w:cs="Arial"/>
            <w:b/>
            <w:bCs/>
          </w:rPr>
          <w:t>LIBERTA</w:t>
        </w:r>
      </w:hyperlink>
      <w:r w:rsidR="009F47A1">
        <w:rPr>
          <w:rFonts w:ascii="Arial" w:hAnsi="Arial" w:cs="Arial"/>
        </w:rPr>
        <w:t xml:space="preserve"> system with interchangeable pieces for floor-to-ceiling storage, the</w:t>
      </w:r>
      <w:r w:rsidR="00AA791E">
        <w:rPr>
          <w:rFonts w:ascii="Arial" w:hAnsi="Arial" w:cs="Arial"/>
        </w:rPr>
        <w:t xml:space="preserve">se </w:t>
      </w:r>
      <w:r w:rsidR="009F47A1">
        <w:rPr>
          <w:rFonts w:ascii="Arial" w:hAnsi="Arial" w:cs="Arial"/>
        </w:rPr>
        <w:t>new lines s</w:t>
      </w:r>
      <w:r w:rsidR="001D018D">
        <w:rPr>
          <w:rFonts w:ascii="Arial" w:hAnsi="Arial" w:cs="Arial"/>
        </w:rPr>
        <w:t xml:space="preserve">peak directly to this trend. </w:t>
      </w:r>
    </w:p>
    <w:p w14:paraId="4AEFBD55" w14:textId="189E9A75" w:rsidR="001D018D" w:rsidRDefault="001D018D" w:rsidP="00706181">
      <w:pPr>
        <w:spacing w:line="360" w:lineRule="auto"/>
        <w:rPr>
          <w:rFonts w:ascii="Arial" w:hAnsi="Arial" w:cs="Arial"/>
        </w:rPr>
      </w:pPr>
    </w:p>
    <w:p w14:paraId="3829ADD0" w14:textId="2B9E10CF" w:rsidR="000F580F" w:rsidRDefault="001D018D" w:rsidP="0070618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Traditionally, designers and homeowners have embraced concealed storage to create clean, minimalist spaces. However, today’s design philosophy </w:t>
      </w:r>
      <w:r w:rsidR="00AA791E">
        <w:rPr>
          <w:rFonts w:ascii="Arial" w:hAnsi="Arial" w:cs="Arial"/>
        </w:rPr>
        <w:t>favors</w:t>
      </w:r>
      <w:r>
        <w:rPr>
          <w:rFonts w:ascii="Arial" w:hAnsi="Arial" w:cs="Arial"/>
        </w:rPr>
        <w:t xml:space="preserve"> openness, </w:t>
      </w:r>
      <w:r>
        <w:rPr>
          <w:rFonts w:ascii="Arial" w:hAnsi="Arial" w:cs="Arial"/>
        </w:rPr>
        <w:lastRenderedPageBreak/>
        <w:t>celebrating visible, integrated storage elements that enhance overall aesthetic</w:t>
      </w:r>
      <w:r w:rsidR="00AA791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while delivering practical functionality. Richelieu’s open storage systems</w:t>
      </w:r>
      <w:r w:rsidR="009F47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offer a new level of design freedom for residential, commercial, and multi-use environments. </w:t>
      </w:r>
      <w:r w:rsidR="009F47A1">
        <w:rPr>
          <w:rFonts w:ascii="Arial" w:hAnsi="Arial" w:cs="Arial"/>
        </w:rPr>
        <w:t>The</w:t>
      </w:r>
      <w:r w:rsidR="00AA791E">
        <w:rPr>
          <w:rFonts w:ascii="Arial" w:hAnsi="Arial" w:cs="Arial"/>
        </w:rPr>
        <w:t>se</w:t>
      </w:r>
      <w:r w:rsidR="009F47A1">
        <w:rPr>
          <w:rFonts w:ascii="Arial" w:hAnsi="Arial" w:cs="Arial"/>
        </w:rPr>
        <w:t xml:space="preserve"> innovative hardware solutions are designed to work </w:t>
      </w:r>
      <w:r w:rsidR="00AA791E">
        <w:rPr>
          <w:rFonts w:ascii="Arial" w:hAnsi="Arial" w:cs="Arial"/>
        </w:rPr>
        <w:t>seamlessly</w:t>
      </w:r>
      <w:r w:rsidR="009F47A1">
        <w:rPr>
          <w:rFonts w:ascii="Arial" w:hAnsi="Arial" w:cs="Arial"/>
        </w:rPr>
        <w:t xml:space="preserve"> with </w:t>
      </w:r>
      <w:r w:rsidR="000F580F">
        <w:rPr>
          <w:rFonts w:ascii="Arial" w:hAnsi="Arial" w:cs="Arial"/>
        </w:rPr>
        <w:t xml:space="preserve">Richelieu’s extensive line of premium decorative panels, including the </w:t>
      </w:r>
      <w:hyperlink r:id="rId14" w:history="1">
        <w:proofErr w:type="spellStart"/>
        <w:r w:rsidR="0050064C">
          <w:rPr>
            <w:rStyle w:val="Hyperlink"/>
            <w:rFonts w:cs="Arial"/>
            <w:b/>
            <w:bCs/>
          </w:rPr>
          <w:t>Finsa</w:t>
        </w:r>
        <w:proofErr w:type="spellEnd"/>
        <w:r w:rsidR="0050064C">
          <w:rPr>
            <w:rStyle w:val="Hyperlink"/>
            <w:rFonts w:cs="Arial"/>
            <w:b/>
            <w:bCs/>
          </w:rPr>
          <w:t xml:space="preserve"> Duo Panel - Roble Aurora 98V</w:t>
        </w:r>
      </w:hyperlink>
      <w:r w:rsidR="000F580F">
        <w:rPr>
          <w:rFonts w:ascii="Arial" w:hAnsi="Arial" w:cs="Arial"/>
        </w:rPr>
        <w:t>. These thermal-fused panels are UV-, s</w:t>
      </w:r>
      <w:r w:rsidR="009F47A1">
        <w:rPr>
          <w:rFonts w:ascii="Arial" w:hAnsi="Arial" w:cs="Arial"/>
        </w:rPr>
        <w:t>c</w:t>
      </w:r>
      <w:r w:rsidR="000F580F">
        <w:rPr>
          <w:rFonts w:ascii="Arial" w:hAnsi="Arial" w:cs="Arial"/>
        </w:rPr>
        <w:t xml:space="preserve">ratch-, and impact-resistant. </w:t>
      </w:r>
      <w:r w:rsidR="009F47A1">
        <w:rPr>
          <w:rFonts w:ascii="Arial" w:hAnsi="Arial" w:cs="Arial"/>
        </w:rPr>
        <w:t>T</w:t>
      </w:r>
      <w:r w:rsidR="000F580F">
        <w:rPr>
          <w:rFonts w:ascii="Arial" w:hAnsi="Arial" w:cs="Arial"/>
        </w:rPr>
        <w:t>extured on both sides</w:t>
      </w:r>
      <w:r w:rsidR="00AA791E">
        <w:rPr>
          <w:rFonts w:ascii="Arial" w:hAnsi="Arial" w:cs="Arial"/>
        </w:rPr>
        <w:t xml:space="preserve"> and </w:t>
      </w:r>
      <w:r w:rsidR="000F580F">
        <w:rPr>
          <w:rFonts w:ascii="Arial" w:hAnsi="Arial" w:cs="Arial"/>
        </w:rPr>
        <w:t>requir</w:t>
      </w:r>
      <w:r w:rsidR="00AA791E">
        <w:rPr>
          <w:rFonts w:ascii="Arial" w:hAnsi="Arial" w:cs="Arial"/>
        </w:rPr>
        <w:t>ing</w:t>
      </w:r>
      <w:r w:rsidR="000F580F">
        <w:rPr>
          <w:rFonts w:ascii="Arial" w:hAnsi="Arial" w:cs="Arial"/>
        </w:rPr>
        <w:t xml:space="preserve"> no additional finishin</w:t>
      </w:r>
      <w:r w:rsidR="00AA791E">
        <w:rPr>
          <w:rFonts w:ascii="Arial" w:hAnsi="Arial" w:cs="Arial"/>
        </w:rPr>
        <w:t xml:space="preserve">g, they also feature </w:t>
      </w:r>
      <w:r w:rsidR="005925E0">
        <w:rPr>
          <w:rFonts w:ascii="Arial" w:hAnsi="Arial" w:cs="Arial"/>
        </w:rPr>
        <w:t xml:space="preserve">antibacterial properties </w:t>
      </w:r>
      <w:r w:rsidR="00AA791E">
        <w:rPr>
          <w:rFonts w:ascii="Arial" w:hAnsi="Arial" w:cs="Arial"/>
        </w:rPr>
        <w:t xml:space="preserve">that support </w:t>
      </w:r>
      <w:r w:rsidR="005925E0">
        <w:rPr>
          <w:rFonts w:ascii="Arial" w:hAnsi="Arial" w:cs="Arial"/>
        </w:rPr>
        <w:t>cleaner, healthier spaces</w:t>
      </w:r>
      <w:r w:rsidR="009F47A1">
        <w:rPr>
          <w:rFonts w:ascii="Arial" w:hAnsi="Arial" w:cs="Arial"/>
        </w:rPr>
        <w:t xml:space="preserve">, making them </w:t>
      </w:r>
      <w:r w:rsidR="005925E0">
        <w:rPr>
          <w:rFonts w:ascii="Arial" w:hAnsi="Arial" w:cs="Arial"/>
        </w:rPr>
        <w:t xml:space="preserve">ideal for commercial and high-traffic </w:t>
      </w:r>
      <w:r w:rsidR="00AA791E">
        <w:rPr>
          <w:rFonts w:ascii="Arial" w:hAnsi="Arial" w:cs="Arial"/>
        </w:rPr>
        <w:t>areas</w:t>
      </w:r>
      <w:r w:rsidR="005925E0">
        <w:rPr>
          <w:rFonts w:ascii="Arial" w:hAnsi="Arial" w:cs="Arial"/>
        </w:rPr>
        <w:t xml:space="preserve">. </w:t>
      </w:r>
    </w:p>
    <w:p w14:paraId="5E305804" w14:textId="77777777" w:rsidR="001D018D" w:rsidRDefault="001D018D" w:rsidP="00706181">
      <w:pPr>
        <w:spacing w:line="360" w:lineRule="auto"/>
        <w:rPr>
          <w:rFonts w:ascii="Arial" w:hAnsi="Arial" w:cs="Arial"/>
        </w:rPr>
      </w:pPr>
    </w:p>
    <w:p w14:paraId="3EB1631D" w14:textId="24D3CC6C" w:rsidR="001D018D" w:rsidRDefault="001D018D" w:rsidP="0070618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Richelieu’s curated selection of</w:t>
      </w:r>
      <w:r w:rsidR="00AA79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open storage solutions </w:t>
      </w:r>
      <w:proofErr w:type="gramStart"/>
      <w:r>
        <w:rPr>
          <w:rFonts w:ascii="Arial" w:hAnsi="Arial" w:cs="Arial"/>
        </w:rPr>
        <w:t>combine</w:t>
      </w:r>
      <w:proofErr w:type="gramEnd"/>
      <w:r>
        <w:rPr>
          <w:rFonts w:ascii="Arial" w:hAnsi="Arial" w:cs="Arial"/>
        </w:rPr>
        <w:t xml:space="preserve"> the excellence of European design with the versatility and quality the company is known for. The new products</w:t>
      </w:r>
      <w:r w:rsidR="007179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include: </w:t>
      </w:r>
    </w:p>
    <w:p w14:paraId="5CA86432" w14:textId="77777777" w:rsidR="00754F05" w:rsidRDefault="00754F05" w:rsidP="00754F05">
      <w:pPr>
        <w:spacing w:line="360" w:lineRule="auto"/>
        <w:rPr>
          <w:rFonts w:ascii="Arial" w:hAnsi="Arial" w:cs="Arial"/>
        </w:rPr>
      </w:pPr>
    </w:p>
    <w:p w14:paraId="5FA9F239" w14:textId="66A84B58" w:rsidR="0071792D" w:rsidRDefault="000F580F" w:rsidP="00754F05">
      <w:pPr>
        <w:spacing w:line="360" w:lineRule="auto"/>
        <w:rPr>
          <w:rFonts w:ascii="Arial" w:hAnsi="Arial" w:cs="Arial"/>
        </w:rPr>
      </w:pPr>
      <w:hyperlink r:id="rId15" w:history="1">
        <w:r w:rsidRPr="00E16060">
          <w:rPr>
            <w:rStyle w:val="Hyperlink"/>
            <w:rFonts w:cs="Arial"/>
            <w:b/>
            <w:bCs/>
          </w:rPr>
          <w:t>VERTIKO Storage System:</w:t>
        </w:r>
      </w:hyperlink>
      <w:r>
        <w:rPr>
          <w:rFonts w:ascii="Arial" w:hAnsi="Arial" w:cs="Arial"/>
        </w:rPr>
        <w:t xml:space="preserve"> Inspired by luxury retail environments, VERTIKO is a customizable walk-in closet and storage solution that brings boutique-level sophistication to any space. </w:t>
      </w:r>
      <w:r w:rsidR="0071792D">
        <w:rPr>
          <w:rFonts w:ascii="Arial" w:hAnsi="Arial" w:cs="Arial"/>
        </w:rPr>
        <w:t>With c</w:t>
      </w:r>
      <w:r>
        <w:rPr>
          <w:rFonts w:ascii="Arial" w:hAnsi="Arial" w:cs="Arial"/>
        </w:rPr>
        <w:t>oncealed aluminum profiles</w:t>
      </w:r>
      <w:r w:rsidR="0071792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A791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storage elements appear to “float</w:t>
      </w:r>
      <w:r w:rsidR="00AA791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” offering </w:t>
      </w:r>
      <w:r w:rsidR="0071792D">
        <w:rPr>
          <w:rFonts w:ascii="Arial" w:hAnsi="Arial" w:cs="Arial"/>
        </w:rPr>
        <w:t>a clean</w:t>
      </w:r>
      <w:r w:rsidR="00AA791E">
        <w:rPr>
          <w:rFonts w:ascii="Arial" w:hAnsi="Arial" w:cs="Arial"/>
        </w:rPr>
        <w:t xml:space="preserve">, </w:t>
      </w:r>
      <w:r w:rsidR="0071792D">
        <w:rPr>
          <w:rFonts w:ascii="Arial" w:hAnsi="Arial" w:cs="Arial"/>
        </w:rPr>
        <w:t>modern aesthetic. VERTIKO integrates beautifully into closets, living areas, and pantries</w:t>
      </w:r>
      <w:r w:rsidR="00AA791E">
        <w:rPr>
          <w:rFonts w:ascii="Arial" w:hAnsi="Arial" w:cs="Arial"/>
        </w:rPr>
        <w:t>,</w:t>
      </w:r>
      <w:r w:rsidR="0071792D">
        <w:rPr>
          <w:rFonts w:ascii="Arial" w:hAnsi="Arial" w:cs="Arial"/>
        </w:rPr>
        <w:t xml:space="preserve"> and adds luxury and flexibility to boutiques, showrooms, and hotels. </w:t>
      </w:r>
    </w:p>
    <w:p w14:paraId="71223996" w14:textId="77777777" w:rsidR="000F580F" w:rsidRDefault="000F580F" w:rsidP="00754F05">
      <w:pPr>
        <w:spacing w:line="360" w:lineRule="auto"/>
        <w:rPr>
          <w:rFonts w:ascii="Arial" w:hAnsi="Arial" w:cs="Arial"/>
        </w:rPr>
      </w:pPr>
    </w:p>
    <w:p w14:paraId="53BB1A6B" w14:textId="0882C5FA" w:rsidR="0071792D" w:rsidRPr="0071792D" w:rsidRDefault="000F580F" w:rsidP="00754F05">
      <w:pPr>
        <w:spacing w:line="360" w:lineRule="auto"/>
        <w:rPr>
          <w:rFonts w:ascii="Arial" w:hAnsi="Arial" w:cs="Arial"/>
        </w:rPr>
      </w:pPr>
      <w:hyperlink r:id="rId16" w:anchor="96db2b06bfdb32a1c828816fc6803027cfa959d45741098be3f8e142739cf722" w:history="1">
        <w:r w:rsidRPr="00E16060">
          <w:rPr>
            <w:rStyle w:val="Hyperlink"/>
            <w:rFonts w:cs="Arial"/>
            <w:b/>
            <w:bCs/>
          </w:rPr>
          <w:t>LOGO III Modular System:</w:t>
        </w:r>
      </w:hyperlink>
      <w:r w:rsidRPr="000F580F">
        <w:rPr>
          <w:rFonts w:ascii="Arial" w:hAnsi="Arial" w:cs="Arial"/>
          <w:b/>
          <w:bCs/>
        </w:rPr>
        <w:t xml:space="preserve"> </w:t>
      </w:r>
      <w:r w:rsidR="0071792D">
        <w:rPr>
          <w:rFonts w:ascii="Arial" w:hAnsi="Arial" w:cs="Arial"/>
        </w:rPr>
        <w:t>An exceptional versati</w:t>
      </w:r>
      <w:r w:rsidR="00AA791E">
        <w:rPr>
          <w:rFonts w:ascii="Arial" w:hAnsi="Arial" w:cs="Arial"/>
        </w:rPr>
        <w:t>le open storage system</w:t>
      </w:r>
      <w:r w:rsidR="0071792D">
        <w:rPr>
          <w:rFonts w:ascii="Arial" w:hAnsi="Arial" w:cs="Arial"/>
        </w:rPr>
        <w:t xml:space="preserve">, LOGO III adapts </w:t>
      </w:r>
      <w:r w:rsidR="00AA791E">
        <w:rPr>
          <w:rFonts w:ascii="Arial" w:hAnsi="Arial" w:cs="Arial"/>
        </w:rPr>
        <w:t xml:space="preserve">seamlessly </w:t>
      </w:r>
      <w:r w:rsidR="0071792D">
        <w:rPr>
          <w:rFonts w:ascii="Arial" w:hAnsi="Arial" w:cs="Arial"/>
        </w:rPr>
        <w:t xml:space="preserve">to closets, living rooms, entry ways, and more. </w:t>
      </w:r>
      <w:r w:rsidR="00AA791E">
        <w:rPr>
          <w:rFonts w:ascii="Arial" w:hAnsi="Arial" w:cs="Arial"/>
        </w:rPr>
        <w:t>Its</w:t>
      </w:r>
      <w:r w:rsidR="000677C4">
        <w:rPr>
          <w:rFonts w:ascii="Arial" w:hAnsi="Arial" w:cs="Arial"/>
        </w:rPr>
        <w:t xml:space="preserve"> aluminum profiles can be configured for floor-to-ceiling or wall-mounted installation</w:t>
      </w:r>
      <w:r w:rsidR="00AA791E">
        <w:rPr>
          <w:rFonts w:ascii="Arial" w:hAnsi="Arial" w:cs="Arial"/>
        </w:rPr>
        <w:t>s and</w:t>
      </w:r>
      <w:r w:rsidR="000677C4">
        <w:rPr>
          <w:rFonts w:ascii="Arial" w:hAnsi="Arial" w:cs="Arial"/>
        </w:rPr>
        <w:t xml:space="preserve"> support a variety of storage elements including closet rods, wooden or glass shelves, and drawer units. </w:t>
      </w:r>
      <w:r w:rsidR="00AA791E">
        <w:rPr>
          <w:rFonts w:ascii="Arial" w:hAnsi="Arial" w:cs="Arial"/>
        </w:rPr>
        <w:t xml:space="preserve">Fully </w:t>
      </w:r>
      <w:r w:rsidR="000677C4">
        <w:rPr>
          <w:rFonts w:ascii="Arial" w:hAnsi="Arial" w:cs="Arial"/>
        </w:rPr>
        <w:t xml:space="preserve">customizable and easy to install, LOGO III brings creative ideas to life in virtually any space. </w:t>
      </w:r>
    </w:p>
    <w:p w14:paraId="50F63DD5" w14:textId="77777777" w:rsidR="000F580F" w:rsidRDefault="000F580F" w:rsidP="00754F05">
      <w:pPr>
        <w:spacing w:line="360" w:lineRule="auto"/>
        <w:rPr>
          <w:rFonts w:ascii="Arial" w:hAnsi="Arial" w:cs="Arial"/>
        </w:rPr>
      </w:pPr>
    </w:p>
    <w:p w14:paraId="00B7F3BB" w14:textId="1CA6DC55" w:rsidR="000677C4" w:rsidRPr="000677C4" w:rsidRDefault="000F580F" w:rsidP="00754F05">
      <w:pPr>
        <w:spacing w:line="360" w:lineRule="auto"/>
        <w:rPr>
          <w:rFonts w:ascii="Arial" w:hAnsi="Arial" w:cs="Arial"/>
        </w:rPr>
      </w:pPr>
      <w:hyperlink r:id="rId17" w:history="1">
        <w:r w:rsidRPr="00E16060">
          <w:rPr>
            <w:rStyle w:val="Hyperlink"/>
            <w:rFonts w:cs="Arial"/>
            <w:b/>
            <w:bCs/>
          </w:rPr>
          <w:t>YOUK Open Shelving Structure:</w:t>
        </w:r>
      </w:hyperlink>
      <w:r w:rsidRPr="000F580F">
        <w:rPr>
          <w:rFonts w:ascii="Arial" w:hAnsi="Arial" w:cs="Arial"/>
          <w:b/>
          <w:bCs/>
        </w:rPr>
        <w:t xml:space="preserve"> </w:t>
      </w:r>
      <w:r w:rsidR="00AA791E">
        <w:rPr>
          <w:rFonts w:ascii="Arial" w:hAnsi="Arial" w:cs="Arial"/>
        </w:rPr>
        <w:t>Designed for</w:t>
      </w:r>
      <w:r w:rsidR="000677C4">
        <w:rPr>
          <w:rFonts w:ascii="Arial" w:hAnsi="Arial" w:cs="Arial"/>
        </w:rPr>
        <w:t xml:space="preserve"> simplicity</w:t>
      </w:r>
      <w:r w:rsidR="00AA791E">
        <w:rPr>
          <w:rFonts w:ascii="Arial" w:hAnsi="Arial" w:cs="Arial"/>
        </w:rPr>
        <w:t xml:space="preserve"> and flexibility</w:t>
      </w:r>
      <w:r w:rsidR="000677C4">
        <w:rPr>
          <w:rFonts w:ascii="Arial" w:hAnsi="Arial" w:cs="Arial"/>
        </w:rPr>
        <w:t xml:space="preserve">, the YOUK system provides adaptable open shelving for nearly any interior application. </w:t>
      </w:r>
      <w:r w:rsidR="00AA791E">
        <w:rPr>
          <w:rFonts w:ascii="Arial" w:hAnsi="Arial" w:cs="Arial"/>
        </w:rPr>
        <w:t>A</w:t>
      </w:r>
      <w:r w:rsidR="000677C4">
        <w:rPr>
          <w:rFonts w:ascii="Arial" w:hAnsi="Arial" w:cs="Arial"/>
        </w:rPr>
        <w:t xml:space="preserve">vailable in </w:t>
      </w:r>
      <w:r w:rsidR="000677C4">
        <w:rPr>
          <w:rFonts w:ascii="Arial" w:hAnsi="Arial" w:cs="Arial"/>
        </w:rPr>
        <w:lastRenderedPageBreak/>
        <w:t>six different configurations</w:t>
      </w:r>
      <w:r w:rsidR="00AA791E">
        <w:rPr>
          <w:rFonts w:ascii="Arial" w:hAnsi="Arial" w:cs="Arial"/>
        </w:rPr>
        <w:t xml:space="preserve">, YOUK </w:t>
      </w:r>
      <w:r w:rsidR="000677C4">
        <w:rPr>
          <w:rFonts w:ascii="Arial" w:hAnsi="Arial" w:cs="Arial"/>
        </w:rPr>
        <w:t xml:space="preserve">can be floor-mounted, </w:t>
      </w:r>
      <w:r w:rsidR="00D62EFA">
        <w:rPr>
          <w:rFonts w:ascii="Arial" w:hAnsi="Arial" w:cs="Arial"/>
        </w:rPr>
        <w:t xml:space="preserve">wall-mounted or combined </w:t>
      </w:r>
      <w:r w:rsidR="000677C4">
        <w:rPr>
          <w:rFonts w:ascii="Arial" w:hAnsi="Arial" w:cs="Arial"/>
        </w:rPr>
        <w:t xml:space="preserve">to meet both functional and aesthetic needs. </w:t>
      </w:r>
      <w:r w:rsidR="00D62EFA">
        <w:rPr>
          <w:rFonts w:ascii="Arial" w:hAnsi="Arial" w:cs="Arial"/>
        </w:rPr>
        <w:t xml:space="preserve">It </w:t>
      </w:r>
      <w:r w:rsidR="000677C4">
        <w:rPr>
          <w:rFonts w:ascii="Arial" w:hAnsi="Arial" w:cs="Arial"/>
        </w:rPr>
        <w:t>brings endless design possibilities to kitchens, pantries, bathrooms, living rooms, office</w:t>
      </w:r>
      <w:r w:rsidR="00D62EFA">
        <w:rPr>
          <w:rFonts w:ascii="Arial" w:hAnsi="Arial" w:cs="Arial"/>
        </w:rPr>
        <w:t>s</w:t>
      </w:r>
      <w:r w:rsidR="000677C4">
        <w:rPr>
          <w:rFonts w:ascii="Arial" w:hAnsi="Arial" w:cs="Arial"/>
        </w:rPr>
        <w:t xml:space="preserve">, and more. </w:t>
      </w:r>
    </w:p>
    <w:p w14:paraId="2E608CE8" w14:textId="77777777" w:rsidR="000F580F" w:rsidRDefault="000F580F" w:rsidP="00754F05">
      <w:pPr>
        <w:spacing w:line="360" w:lineRule="auto"/>
        <w:rPr>
          <w:rFonts w:ascii="Arial" w:hAnsi="Arial" w:cs="Arial"/>
        </w:rPr>
      </w:pPr>
    </w:p>
    <w:p w14:paraId="5D4EFE1A" w14:textId="102F5155" w:rsidR="000677C4" w:rsidRDefault="000F580F" w:rsidP="00754F05">
      <w:pPr>
        <w:spacing w:line="360" w:lineRule="auto"/>
        <w:rPr>
          <w:rFonts w:ascii="Arial" w:hAnsi="Arial" w:cs="Arial"/>
        </w:rPr>
      </w:pPr>
      <w:hyperlink r:id="rId18" w:history="1">
        <w:r w:rsidRPr="00E16060">
          <w:rPr>
            <w:rStyle w:val="Hyperlink"/>
            <w:rFonts w:cs="Arial"/>
            <w:b/>
            <w:bCs/>
          </w:rPr>
          <w:t xml:space="preserve">LIBERTA Modular </w:t>
        </w:r>
        <w:r w:rsidR="00C83319" w:rsidRPr="00E16060">
          <w:rPr>
            <w:rStyle w:val="Hyperlink"/>
            <w:rFonts w:cs="Arial"/>
            <w:b/>
            <w:bCs/>
          </w:rPr>
          <w:t>Open Space C</w:t>
        </w:r>
        <w:r w:rsidRPr="00E16060">
          <w:rPr>
            <w:rStyle w:val="Hyperlink"/>
            <w:rFonts w:cs="Arial"/>
            <w:b/>
            <w:bCs/>
          </w:rPr>
          <w:t>oncept:</w:t>
        </w:r>
      </w:hyperlink>
      <w:r w:rsidRPr="000F580F">
        <w:rPr>
          <w:rFonts w:ascii="Arial" w:hAnsi="Arial" w:cs="Arial"/>
          <w:b/>
          <w:bCs/>
        </w:rPr>
        <w:t xml:space="preserve"> </w:t>
      </w:r>
      <w:r w:rsidR="00C83319">
        <w:rPr>
          <w:rFonts w:ascii="Arial" w:hAnsi="Arial" w:cs="Arial"/>
        </w:rPr>
        <w:t xml:space="preserve">The LIBERTA system embraces the open storage trend </w:t>
      </w:r>
      <w:r w:rsidR="00D62EFA">
        <w:rPr>
          <w:rFonts w:ascii="Arial" w:hAnsi="Arial" w:cs="Arial"/>
        </w:rPr>
        <w:t>with</w:t>
      </w:r>
      <w:r w:rsidR="00C83319">
        <w:rPr>
          <w:rFonts w:ascii="Arial" w:hAnsi="Arial" w:cs="Arial"/>
        </w:rPr>
        <w:t xml:space="preserve"> interchangeable </w:t>
      </w:r>
      <w:r w:rsidR="00D62EFA">
        <w:rPr>
          <w:rFonts w:ascii="Arial" w:hAnsi="Arial" w:cs="Arial"/>
        </w:rPr>
        <w:t xml:space="preserve">components </w:t>
      </w:r>
      <w:r w:rsidR="00C83319">
        <w:rPr>
          <w:rFonts w:ascii="Arial" w:hAnsi="Arial" w:cs="Arial"/>
        </w:rPr>
        <w:t>and unlimited configurations</w:t>
      </w:r>
      <w:r w:rsidR="00D62EFA">
        <w:rPr>
          <w:rFonts w:ascii="Arial" w:hAnsi="Arial" w:cs="Arial"/>
        </w:rPr>
        <w:t xml:space="preserve">. </w:t>
      </w:r>
      <w:r w:rsidR="00C83319">
        <w:rPr>
          <w:rFonts w:ascii="Arial" w:hAnsi="Arial" w:cs="Arial"/>
        </w:rPr>
        <w:t>Available in three sleek finishes (Dark Grey, Matte Black, and Satin Aluminum)</w:t>
      </w:r>
      <w:r w:rsidR="00D62EFA">
        <w:rPr>
          <w:rFonts w:ascii="Arial" w:hAnsi="Arial" w:cs="Arial"/>
        </w:rPr>
        <w:t>,</w:t>
      </w:r>
      <w:r w:rsidR="00C83319">
        <w:rPr>
          <w:rFonts w:ascii="Arial" w:hAnsi="Arial" w:cs="Arial"/>
        </w:rPr>
        <w:t xml:space="preserve"> </w:t>
      </w:r>
      <w:r w:rsidR="00D62EFA">
        <w:rPr>
          <w:rFonts w:ascii="Arial" w:hAnsi="Arial" w:cs="Arial"/>
        </w:rPr>
        <w:t>LIBERTA can</w:t>
      </w:r>
      <w:r w:rsidR="008E4A9F">
        <w:rPr>
          <w:rFonts w:ascii="Arial" w:hAnsi="Arial" w:cs="Arial"/>
        </w:rPr>
        <w:t xml:space="preserve"> be </w:t>
      </w:r>
      <w:r w:rsidR="00D62EFA">
        <w:rPr>
          <w:rFonts w:ascii="Arial" w:hAnsi="Arial" w:cs="Arial"/>
        </w:rPr>
        <w:t>installed</w:t>
      </w:r>
      <w:r w:rsidR="008E4A9F">
        <w:rPr>
          <w:rFonts w:ascii="Arial" w:hAnsi="Arial" w:cs="Arial"/>
        </w:rPr>
        <w:t xml:space="preserve"> floor-to-ceiling to </w:t>
      </w:r>
      <w:r w:rsidR="00D62EFA">
        <w:rPr>
          <w:rFonts w:ascii="Arial" w:hAnsi="Arial" w:cs="Arial"/>
        </w:rPr>
        <w:t>suit</w:t>
      </w:r>
      <w:r w:rsidR="008E4A9F">
        <w:rPr>
          <w:rFonts w:ascii="Arial" w:hAnsi="Arial" w:cs="Arial"/>
        </w:rPr>
        <w:t xml:space="preserve"> any open floor plan and </w:t>
      </w:r>
      <w:r w:rsidR="00D62EFA">
        <w:rPr>
          <w:rFonts w:ascii="Arial" w:hAnsi="Arial" w:cs="Arial"/>
        </w:rPr>
        <w:t>met a wide range of storage needs in both residential and commercial spaces.</w:t>
      </w:r>
    </w:p>
    <w:p w14:paraId="07AA3E4D" w14:textId="77777777" w:rsidR="000677C4" w:rsidRDefault="000677C4" w:rsidP="00754F05">
      <w:pPr>
        <w:spacing w:line="360" w:lineRule="auto"/>
        <w:rPr>
          <w:rFonts w:ascii="Arial" w:hAnsi="Arial" w:cs="Arial"/>
        </w:rPr>
      </w:pPr>
    </w:p>
    <w:p w14:paraId="4339A7A8" w14:textId="77777777" w:rsidR="00D62EFA" w:rsidRDefault="008E4A9F" w:rsidP="00754F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910C7">
        <w:rPr>
          <w:rFonts w:ascii="Arial" w:hAnsi="Arial" w:cs="Arial"/>
        </w:rPr>
        <w:t xml:space="preserve">hough open storage is </w:t>
      </w:r>
      <w:r w:rsidR="00D62EFA">
        <w:rPr>
          <w:rFonts w:ascii="Arial" w:hAnsi="Arial" w:cs="Arial"/>
        </w:rPr>
        <w:t>on trend</w:t>
      </w:r>
      <w:r w:rsidR="000910C7">
        <w:rPr>
          <w:rFonts w:ascii="Arial" w:hAnsi="Arial" w:cs="Arial"/>
        </w:rPr>
        <w:t xml:space="preserve">, there are times when </w:t>
      </w:r>
      <w:r w:rsidR="00D62EFA">
        <w:rPr>
          <w:rFonts w:ascii="Arial" w:hAnsi="Arial" w:cs="Arial"/>
        </w:rPr>
        <w:t xml:space="preserve">concealed solutions are preferred. </w:t>
      </w:r>
      <w:r w:rsidR="000910C7">
        <w:rPr>
          <w:rFonts w:ascii="Arial" w:hAnsi="Arial" w:cs="Arial"/>
        </w:rPr>
        <w:t>For these</w:t>
      </w:r>
      <w:r w:rsidR="00D62EFA">
        <w:rPr>
          <w:rFonts w:ascii="Arial" w:hAnsi="Arial" w:cs="Arial"/>
        </w:rPr>
        <w:t xml:space="preserve"> cases</w:t>
      </w:r>
      <w:r w:rsidR="000910C7">
        <w:rPr>
          <w:rFonts w:ascii="Arial" w:hAnsi="Arial" w:cs="Arial"/>
        </w:rPr>
        <w:t xml:space="preserve">, Richelieu has </w:t>
      </w:r>
      <w:r w:rsidR="00D62EFA">
        <w:rPr>
          <w:rFonts w:ascii="Arial" w:hAnsi="Arial" w:cs="Arial"/>
        </w:rPr>
        <w:t xml:space="preserve">introduced </w:t>
      </w:r>
      <w:r>
        <w:rPr>
          <w:rFonts w:ascii="Arial" w:hAnsi="Arial" w:cs="Arial"/>
        </w:rPr>
        <w:t xml:space="preserve">new door hardware systems that </w:t>
      </w:r>
      <w:r w:rsidR="00D62EFA">
        <w:rPr>
          <w:rFonts w:ascii="Arial" w:hAnsi="Arial" w:cs="Arial"/>
        </w:rPr>
        <w:t>allow areas like</w:t>
      </w:r>
      <w:r>
        <w:rPr>
          <w:rFonts w:ascii="Arial" w:hAnsi="Arial" w:cs="Arial"/>
        </w:rPr>
        <w:t xml:space="preserve"> </w:t>
      </w:r>
      <w:r w:rsidR="000910C7">
        <w:rPr>
          <w:rFonts w:ascii="Arial" w:hAnsi="Arial" w:cs="Arial"/>
        </w:rPr>
        <w:t>kitchen</w:t>
      </w:r>
      <w:r w:rsidR="00D62EFA">
        <w:rPr>
          <w:rFonts w:ascii="Arial" w:hAnsi="Arial" w:cs="Arial"/>
        </w:rPr>
        <w:t>s,</w:t>
      </w:r>
      <w:r w:rsidR="000910C7">
        <w:rPr>
          <w:rFonts w:ascii="Arial" w:hAnsi="Arial" w:cs="Arial"/>
        </w:rPr>
        <w:t xml:space="preserve"> office</w:t>
      </w:r>
      <w:r w:rsidR="00D62EFA">
        <w:rPr>
          <w:rFonts w:ascii="Arial" w:hAnsi="Arial" w:cs="Arial"/>
        </w:rPr>
        <w:t xml:space="preserve">s or laundry rooms to be hidden when needed. </w:t>
      </w:r>
      <w:r w:rsidR="000910C7">
        <w:rPr>
          <w:rFonts w:ascii="Arial" w:hAnsi="Arial" w:cs="Arial"/>
        </w:rPr>
        <w:t xml:space="preserve"> </w:t>
      </w:r>
    </w:p>
    <w:p w14:paraId="0F26A18A" w14:textId="77777777" w:rsidR="00D62EFA" w:rsidRDefault="00D62EFA" w:rsidP="00754F05">
      <w:pPr>
        <w:spacing w:line="360" w:lineRule="auto"/>
        <w:rPr>
          <w:rFonts w:ascii="Arial" w:hAnsi="Arial" w:cs="Arial"/>
        </w:rPr>
      </w:pPr>
    </w:p>
    <w:p w14:paraId="54E61A5F" w14:textId="12195D3F" w:rsidR="00D62EFA" w:rsidRDefault="008E4A9F" w:rsidP="00754F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hyperlink r:id="rId19" w:anchor="559ec4bbf7cc426225de967964f874f07c3fcbd62440d2d30d38d2ca7d97e1bf" w:history="1">
        <w:r w:rsidRPr="00E16060">
          <w:rPr>
            <w:rStyle w:val="Hyperlink"/>
            <w:rFonts w:cs="Arial"/>
            <w:b/>
            <w:bCs/>
          </w:rPr>
          <w:t>Folding CONCEPTA III</w:t>
        </w:r>
      </w:hyperlink>
      <w:r>
        <w:rPr>
          <w:rFonts w:ascii="Arial" w:hAnsi="Arial" w:cs="Arial"/>
        </w:rPr>
        <w:t xml:space="preserve"> system </w:t>
      </w:r>
      <w:r w:rsidR="00D62EFA">
        <w:rPr>
          <w:rFonts w:ascii="Arial" w:hAnsi="Arial" w:cs="Arial"/>
        </w:rPr>
        <w:t>supports</w:t>
      </w:r>
      <w:r>
        <w:rPr>
          <w:rFonts w:ascii="Arial" w:hAnsi="Arial" w:cs="Arial"/>
        </w:rPr>
        <w:t xml:space="preserve"> folding </w:t>
      </w:r>
      <w:r w:rsidR="00D62EFA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slide-in doors for kitchens, pantries, closets</w:t>
      </w:r>
      <w:r w:rsidR="000910C7">
        <w:rPr>
          <w:rFonts w:ascii="Arial" w:hAnsi="Arial" w:cs="Arial"/>
        </w:rPr>
        <w:t xml:space="preserve">, and </w:t>
      </w:r>
      <w:r w:rsidR="00D62EFA">
        <w:rPr>
          <w:rFonts w:ascii="Arial" w:hAnsi="Arial" w:cs="Arial"/>
        </w:rPr>
        <w:t>more, enabling maximum flexibility. These</w:t>
      </w:r>
      <w:r w:rsidR="000910C7">
        <w:rPr>
          <w:rFonts w:ascii="Arial" w:hAnsi="Arial" w:cs="Arial"/>
        </w:rPr>
        <w:t xml:space="preserve"> systems can make appliances </w:t>
      </w:r>
      <w:r w:rsidR="00D62EFA">
        <w:rPr>
          <w:rFonts w:ascii="Arial" w:hAnsi="Arial" w:cs="Arial"/>
        </w:rPr>
        <w:t>like</w:t>
      </w:r>
      <w:r w:rsidR="000910C7">
        <w:rPr>
          <w:rFonts w:ascii="Arial" w:hAnsi="Arial" w:cs="Arial"/>
        </w:rPr>
        <w:t xml:space="preserve"> washer</w:t>
      </w:r>
      <w:r w:rsidR="00D62EFA">
        <w:rPr>
          <w:rFonts w:ascii="Arial" w:hAnsi="Arial" w:cs="Arial"/>
        </w:rPr>
        <w:t>s</w:t>
      </w:r>
      <w:r w:rsidR="000910C7">
        <w:rPr>
          <w:rFonts w:ascii="Arial" w:hAnsi="Arial" w:cs="Arial"/>
        </w:rPr>
        <w:t xml:space="preserve"> and dryer</w:t>
      </w:r>
      <w:r w:rsidR="00D62EFA">
        <w:rPr>
          <w:rFonts w:ascii="Arial" w:hAnsi="Arial" w:cs="Arial"/>
        </w:rPr>
        <w:t>s</w:t>
      </w:r>
      <w:r w:rsidR="000910C7">
        <w:rPr>
          <w:rFonts w:ascii="Arial" w:hAnsi="Arial" w:cs="Arial"/>
        </w:rPr>
        <w:t xml:space="preserve"> </w:t>
      </w:r>
      <w:r w:rsidR="00D62EFA">
        <w:rPr>
          <w:rFonts w:ascii="Arial" w:hAnsi="Arial" w:cs="Arial"/>
        </w:rPr>
        <w:t>“</w:t>
      </w:r>
      <w:r w:rsidR="000910C7">
        <w:rPr>
          <w:rFonts w:ascii="Arial" w:hAnsi="Arial" w:cs="Arial"/>
        </w:rPr>
        <w:t>disappear</w:t>
      </w:r>
      <w:r w:rsidR="00D62EFA">
        <w:rPr>
          <w:rFonts w:ascii="Arial" w:hAnsi="Arial" w:cs="Arial"/>
        </w:rPr>
        <w:t>”</w:t>
      </w:r>
      <w:r w:rsidR="000910C7">
        <w:rPr>
          <w:rFonts w:ascii="Arial" w:hAnsi="Arial" w:cs="Arial"/>
        </w:rPr>
        <w:t xml:space="preserve"> when not in use or </w:t>
      </w:r>
      <w:r w:rsidR="00D62EFA">
        <w:rPr>
          <w:rFonts w:ascii="Arial" w:hAnsi="Arial" w:cs="Arial"/>
        </w:rPr>
        <w:t>neatly</w:t>
      </w:r>
      <w:r w:rsidR="000910C7">
        <w:rPr>
          <w:rFonts w:ascii="Arial" w:hAnsi="Arial" w:cs="Arial"/>
        </w:rPr>
        <w:t xml:space="preserve"> close off kitchen spaces when entertaining. </w:t>
      </w:r>
    </w:p>
    <w:p w14:paraId="67B5E603" w14:textId="77777777" w:rsidR="00D62EFA" w:rsidRDefault="00D62EFA" w:rsidP="00754F05">
      <w:pPr>
        <w:spacing w:line="360" w:lineRule="auto"/>
        <w:rPr>
          <w:rFonts w:ascii="Arial" w:hAnsi="Arial" w:cs="Arial"/>
        </w:rPr>
      </w:pPr>
    </w:p>
    <w:p w14:paraId="4655BC24" w14:textId="25D7E67F" w:rsidR="000F580F" w:rsidRDefault="000910C7" w:rsidP="00754F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Additionally, the </w:t>
      </w:r>
      <w:hyperlink r:id="rId20" w:history="1">
        <w:r w:rsidRPr="00E16060">
          <w:rPr>
            <w:rStyle w:val="Hyperlink"/>
            <w:rFonts w:cs="Arial"/>
            <w:b/>
            <w:bCs/>
          </w:rPr>
          <w:t>HAWA Folding CONCEPTA III</w:t>
        </w:r>
      </w:hyperlink>
      <w:r>
        <w:rPr>
          <w:rFonts w:ascii="Arial" w:hAnsi="Arial" w:cs="Arial"/>
        </w:rPr>
        <w:t xml:space="preserve"> offers a </w:t>
      </w:r>
      <w:r w:rsidR="0038364B">
        <w:rPr>
          <w:rFonts w:ascii="Arial" w:hAnsi="Arial" w:cs="Arial"/>
        </w:rPr>
        <w:t>stylish</w:t>
      </w:r>
      <w:r>
        <w:rPr>
          <w:rFonts w:ascii="Arial" w:hAnsi="Arial" w:cs="Arial"/>
        </w:rPr>
        <w:t xml:space="preserve"> alternative to traditional side-hinged doors. </w:t>
      </w:r>
      <w:r w:rsidR="0038364B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pocket door system</w:t>
      </w:r>
      <w:r w:rsidR="0038364B">
        <w:rPr>
          <w:rFonts w:ascii="Arial" w:hAnsi="Arial" w:cs="Arial"/>
        </w:rPr>
        <w:t xml:space="preserve"> helps</w:t>
      </w:r>
      <w:r>
        <w:rPr>
          <w:rFonts w:ascii="Arial" w:hAnsi="Arial" w:cs="Arial"/>
        </w:rPr>
        <w:t xml:space="preserve"> open </w:t>
      </w:r>
      <w:r w:rsidR="0038364B">
        <w:rPr>
          <w:rFonts w:ascii="Arial" w:hAnsi="Arial" w:cs="Arial"/>
        </w:rPr>
        <w:t>up</w:t>
      </w:r>
      <w:r>
        <w:rPr>
          <w:rFonts w:ascii="Arial" w:hAnsi="Arial" w:cs="Arial"/>
        </w:rPr>
        <w:t xml:space="preserve"> floor plan</w:t>
      </w:r>
      <w:r w:rsidR="0038364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save space. </w:t>
      </w:r>
      <w:r w:rsidR="0038364B">
        <w:rPr>
          <w:rFonts w:ascii="Arial" w:hAnsi="Arial" w:cs="Arial"/>
        </w:rPr>
        <w:t>It features</w:t>
      </w:r>
      <w:r>
        <w:rPr>
          <w:rFonts w:ascii="Arial" w:hAnsi="Arial" w:cs="Arial"/>
        </w:rPr>
        <w:t xml:space="preserve"> two types of mechanisms </w:t>
      </w:r>
      <w:r w:rsidR="0038364B">
        <w:rPr>
          <w:rFonts w:ascii="Arial" w:hAnsi="Arial" w:cs="Arial"/>
        </w:rPr>
        <w:t>(</w:t>
      </w:r>
      <w:r>
        <w:rPr>
          <w:rFonts w:ascii="Arial" w:hAnsi="Arial" w:cs="Arial"/>
        </w:rPr>
        <w:t>based on door weight and height</w:t>
      </w:r>
      <w:r w:rsidR="0038364B">
        <w:rPr>
          <w:rFonts w:ascii="Arial" w:hAnsi="Arial" w:cs="Arial"/>
        </w:rPr>
        <w:t>), includes a</w:t>
      </w:r>
      <w:r>
        <w:rPr>
          <w:rFonts w:ascii="Arial" w:hAnsi="Arial" w:cs="Arial"/>
        </w:rPr>
        <w:t xml:space="preserve"> soft-close </w:t>
      </w:r>
      <w:r w:rsidR="0038364B">
        <w:rPr>
          <w:rFonts w:ascii="Arial" w:hAnsi="Arial" w:cs="Arial"/>
        </w:rPr>
        <w:t>function</w:t>
      </w:r>
      <w:r>
        <w:rPr>
          <w:rFonts w:ascii="Arial" w:hAnsi="Arial" w:cs="Arial"/>
        </w:rPr>
        <w:t xml:space="preserve">, and is available in Plain and Black Anodized finishes. </w:t>
      </w:r>
    </w:p>
    <w:p w14:paraId="3A24FD4C" w14:textId="77777777" w:rsidR="005925E0" w:rsidRPr="000F580F" w:rsidRDefault="005925E0" w:rsidP="00754F05">
      <w:pPr>
        <w:spacing w:line="360" w:lineRule="auto"/>
        <w:rPr>
          <w:rFonts w:ascii="Arial" w:hAnsi="Arial" w:cs="Arial"/>
          <w:b/>
          <w:bCs/>
        </w:rPr>
      </w:pPr>
    </w:p>
    <w:p w14:paraId="4318BF56" w14:textId="77777777" w:rsidR="00754F05" w:rsidRPr="00A746FA" w:rsidRDefault="00754F05" w:rsidP="00754F05">
      <w:pPr>
        <w:spacing w:line="360" w:lineRule="auto"/>
        <w:rPr>
          <w:rFonts w:ascii="Arial" w:hAnsi="Arial" w:cs="Arial"/>
          <w:b/>
          <w:bCs/>
        </w:rPr>
      </w:pPr>
      <w:r w:rsidRPr="00A746FA">
        <w:rPr>
          <w:rFonts w:ascii="Arial" w:hAnsi="Arial" w:cs="Arial"/>
          <w:b/>
          <w:bCs/>
        </w:rPr>
        <w:t>About Richelieu</w:t>
      </w:r>
    </w:p>
    <w:p w14:paraId="120E265B" w14:textId="17130F2E" w:rsidR="006A5FB8" w:rsidRDefault="0030785A" w:rsidP="00A746FA">
      <w:pPr>
        <w:spacing w:line="360" w:lineRule="auto"/>
        <w:rPr>
          <w:rFonts w:ascii="Arial" w:hAnsi="Arial" w:cs="Arial"/>
          <w:spacing w:val="-2"/>
        </w:rPr>
      </w:pPr>
      <w:hyperlink r:id="rId21" w:history="1">
        <w:r w:rsidRPr="00AE72AF">
          <w:rPr>
            <w:rStyle w:val="Hyperlink"/>
            <w:rFonts w:cs="Arial"/>
            <w:spacing w:val="-2"/>
          </w:rPr>
          <w:t>Richelieu</w:t>
        </w:r>
      </w:hyperlink>
      <w:r w:rsidRPr="00AE72AF">
        <w:rPr>
          <w:rFonts w:ascii="Arial" w:hAnsi="Arial" w:cs="Arial"/>
          <w:spacing w:val="-2"/>
        </w:rPr>
        <w:t xml:space="preserve"> </w:t>
      </w:r>
      <w:r w:rsidR="00DF1A75">
        <w:rPr>
          <w:rFonts w:ascii="Arial" w:hAnsi="Arial" w:cs="Arial"/>
          <w:spacing w:val="-2"/>
          <w:lang w:val="en-CA"/>
        </w:rPr>
        <w:t>is</w:t>
      </w:r>
      <w:r w:rsidR="00AE72AF" w:rsidRPr="00AE72AF">
        <w:rPr>
          <w:rFonts w:ascii="Arial" w:hAnsi="Arial" w:cs="Arial"/>
          <w:spacing w:val="-2"/>
        </w:rPr>
        <w:t xml:space="preserve"> a leading North American importer, manufacturer, and distributor of specialty hardware and complementary products. An agent </w:t>
      </w:r>
      <w:r w:rsidR="00DF1A75">
        <w:rPr>
          <w:rFonts w:ascii="Arial" w:hAnsi="Arial" w:cs="Arial"/>
          <w:spacing w:val="-2"/>
        </w:rPr>
        <w:t xml:space="preserve">of </w:t>
      </w:r>
      <w:r w:rsidR="00AE72AF" w:rsidRPr="00AE72AF">
        <w:rPr>
          <w:rFonts w:ascii="Arial" w:hAnsi="Arial" w:cs="Arial"/>
          <w:spacing w:val="-2"/>
        </w:rPr>
        <w:t xml:space="preserve">change in a dynamic and creative industry, the company offers a broad mix of high-end, quality solutions for kitchens, bathrooms, closets, and cabinet storage. Richelieu’s products, sourced from worldwide manufacturers, serve a wide range of sectors including residential and commercial </w:t>
      </w:r>
      <w:r w:rsidR="00AE72AF" w:rsidRPr="00AE72AF">
        <w:rPr>
          <w:rFonts w:ascii="Arial" w:hAnsi="Arial" w:cs="Arial"/>
          <w:spacing w:val="-2"/>
        </w:rPr>
        <w:lastRenderedPageBreak/>
        <w:t>woodworking, furniture manufacturing, door, window, and hardware retailers, and renovation superstores. Richelieu’s key product categories include pull-out shelves, drawer systems, sliding doors, lighting, decorative hardware and innovative storage accessories</w:t>
      </w:r>
      <w:r w:rsidR="0069025E">
        <w:rPr>
          <w:rFonts w:ascii="Arial" w:hAnsi="Arial" w:cs="Arial"/>
          <w:spacing w:val="-2"/>
        </w:rPr>
        <w:t xml:space="preserve"> </w:t>
      </w:r>
      <w:r w:rsidR="00AE72AF" w:rsidRPr="00AE72AF">
        <w:rPr>
          <w:rFonts w:ascii="Arial" w:hAnsi="Arial" w:cs="Arial"/>
          <w:spacing w:val="-2"/>
        </w:rPr>
        <w:t>– all designed to enhance functionality and elevate design in every space.</w:t>
      </w:r>
    </w:p>
    <w:p w14:paraId="1E853579" w14:textId="3984DF45" w:rsidR="008D5D94" w:rsidRDefault="008D5D94" w:rsidP="00A746FA">
      <w:pPr>
        <w:spacing w:line="360" w:lineRule="auto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</w:t>
      </w:r>
    </w:p>
    <w:p w14:paraId="12EE879D" w14:textId="4D4C039A" w:rsidR="008D5D94" w:rsidRPr="00AE72AF" w:rsidRDefault="008D5D94" w:rsidP="00A746FA">
      <w:pPr>
        <w:spacing w:line="360" w:lineRule="auto"/>
        <w:rPr>
          <w:rFonts w:ascii="Arial" w:hAnsi="Arial" w:cs="Arial"/>
          <w:spacing w:val="-2"/>
        </w:rPr>
      </w:pPr>
    </w:p>
    <w:sectPr w:rsidR="008D5D94" w:rsidRPr="00AE72AF" w:rsidSect="00A746F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720" w:right="1440" w:bottom="80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CFF7" w14:textId="77777777" w:rsidR="007822F6" w:rsidRDefault="007822F6" w:rsidP="00A746FA">
      <w:r>
        <w:separator/>
      </w:r>
    </w:p>
  </w:endnote>
  <w:endnote w:type="continuationSeparator" w:id="0">
    <w:p w14:paraId="2EA45B57" w14:textId="77777777" w:rsidR="007822F6" w:rsidRDefault="007822F6" w:rsidP="00A7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00500000000000000"/>
    <w:charset w:val="80"/>
    <w:family w:val="swiss"/>
    <w:pitch w:val="variable"/>
    <w:sig w:usb0="F7FFAFFF" w:usb1="E9DFFFFF" w:usb2="0000003F" w:usb3="00000000" w:csb0="003F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FE79" w14:textId="77777777" w:rsidR="00E16060" w:rsidRDefault="00E16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92DD" w14:textId="3E727F79" w:rsidR="00A746FA" w:rsidRPr="00A746FA" w:rsidRDefault="00A746FA" w:rsidP="00A746F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86EB" w14:textId="77777777" w:rsidR="00A746FA" w:rsidRPr="00A746FA" w:rsidRDefault="00A746FA" w:rsidP="00A746FA">
    <w:pPr>
      <w:pStyle w:val="Footer"/>
      <w:spacing w:before="240"/>
      <w:jc w:val="center"/>
      <w:rPr>
        <w:rFonts w:ascii="Arial" w:hAnsi="Arial" w:cs="Arial"/>
        <w:i/>
        <w:iCs/>
        <w:sz w:val="20"/>
        <w:szCs w:val="20"/>
      </w:rPr>
    </w:pPr>
    <w:r w:rsidRPr="00A746FA">
      <w:rPr>
        <w:rFonts w:ascii="Arial" w:hAnsi="Arial" w:cs="Arial"/>
        <w:i/>
        <w:iCs/>
        <w:sz w:val="20"/>
        <w:szCs w:val="20"/>
      </w:rPr>
      <w:t>– more –</w:t>
    </w:r>
  </w:p>
  <w:p w14:paraId="0257C4AF" w14:textId="77777777" w:rsidR="00A746FA" w:rsidRPr="00A746FA" w:rsidRDefault="00A746FA" w:rsidP="00A746FA">
    <w:pPr>
      <w:pStyle w:val="Footer"/>
      <w:spacing w:before="240"/>
      <w:jc w:val="center"/>
      <w:rPr>
        <w:rFonts w:ascii="Arial" w:hAnsi="Arial" w:cs="Arial"/>
        <w:b/>
        <w:bCs/>
        <w:sz w:val="22"/>
        <w:szCs w:val="22"/>
      </w:rPr>
    </w:pPr>
    <w:r w:rsidRPr="00A746FA">
      <w:rPr>
        <w:rFonts w:ascii="Arial" w:hAnsi="Arial" w:cs="Arial"/>
        <w:b/>
        <w:bCs/>
        <w:sz w:val="22"/>
        <w:szCs w:val="22"/>
        <w:lang w:val="en-CA"/>
      </w:rPr>
      <w:t>Richelieu Hardware Ltd.</w:t>
    </w:r>
  </w:p>
  <w:p w14:paraId="7C2122D8" w14:textId="7ED8568B" w:rsidR="00A746FA" w:rsidRPr="00A746FA" w:rsidRDefault="00A746FA" w:rsidP="00A746FA">
    <w:pPr>
      <w:pStyle w:val="Footer"/>
      <w:jc w:val="center"/>
      <w:rPr>
        <w:rFonts w:ascii="Arial" w:hAnsi="Arial" w:cs="Arial"/>
        <w:sz w:val="20"/>
        <w:szCs w:val="20"/>
      </w:rPr>
    </w:pPr>
    <w:r w:rsidRPr="00A746FA">
      <w:rPr>
        <w:rFonts w:ascii="Arial" w:hAnsi="Arial" w:cs="Arial"/>
        <w:sz w:val="20"/>
        <w:szCs w:val="20"/>
        <w:lang w:val="en-CA"/>
      </w:rPr>
      <w:t>7900 Henri</w:t>
    </w:r>
    <w:r>
      <w:rPr>
        <w:rFonts w:ascii="Arial" w:hAnsi="Arial" w:cs="Arial"/>
        <w:sz w:val="20"/>
        <w:szCs w:val="20"/>
        <w:lang w:val="en-CA"/>
      </w:rPr>
      <w:t xml:space="preserve"> </w:t>
    </w:r>
    <w:r w:rsidRPr="00A746FA">
      <w:rPr>
        <w:rFonts w:ascii="Arial" w:hAnsi="Arial" w:cs="Arial"/>
        <w:sz w:val="20"/>
        <w:szCs w:val="20"/>
        <w:lang w:val="en-CA"/>
      </w:rPr>
      <w:t>Bourassa Blvd.</w:t>
    </w:r>
    <w:r>
      <w:rPr>
        <w:rFonts w:ascii="Arial" w:hAnsi="Arial" w:cs="Arial"/>
        <w:sz w:val="20"/>
        <w:szCs w:val="20"/>
      </w:rPr>
      <w:t xml:space="preserve"> </w:t>
    </w:r>
    <w:r w:rsidRPr="00A746FA">
      <w:rPr>
        <w:rFonts w:ascii="Arial" w:hAnsi="Arial" w:cs="Arial"/>
        <w:sz w:val="20"/>
        <w:szCs w:val="20"/>
        <w:lang w:val="en-CA"/>
      </w:rPr>
      <w:t>West</w:t>
    </w:r>
  </w:p>
  <w:p w14:paraId="1E42BE4C" w14:textId="5866E774" w:rsidR="00A746FA" w:rsidRPr="00A746FA" w:rsidRDefault="00A746FA" w:rsidP="00A746FA">
    <w:pPr>
      <w:pStyle w:val="Footer"/>
      <w:jc w:val="center"/>
      <w:rPr>
        <w:rFonts w:ascii="Arial" w:hAnsi="Arial" w:cs="Arial"/>
        <w:sz w:val="20"/>
        <w:szCs w:val="20"/>
      </w:rPr>
    </w:pPr>
    <w:r w:rsidRPr="00E42EF9">
      <w:rPr>
        <w:rFonts w:ascii="Arial" w:hAnsi="Arial" w:cs="Arial"/>
        <w:sz w:val="20"/>
        <w:szCs w:val="20"/>
        <w:lang w:val="en-CA"/>
      </w:rPr>
      <w:t>Montreal, QC H4S 1V4</w:t>
    </w:r>
    <w:r>
      <w:rPr>
        <w:rFonts w:ascii="Arial" w:hAnsi="Arial" w:cs="Arial"/>
        <w:sz w:val="20"/>
        <w:szCs w:val="20"/>
      </w:rPr>
      <w:t xml:space="preserve"> </w:t>
    </w:r>
    <w:r w:rsidRPr="00E42EF9">
      <w:rPr>
        <w:rFonts w:ascii="Arial" w:hAnsi="Arial" w:cs="Arial"/>
        <w:sz w:val="20"/>
        <w:szCs w:val="20"/>
        <w:lang w:val="en-CA"/>
      </w:rPr>
      <w:t>Canada</w:t>
    </w:r>
  </w:p>
  <w:p w14:paraId="261AA0F8" w14:textId="50F8E5E3" w:rsidR="00A746FA" w:rsidRPr="00A746FA" w:rsidRDefault="00A746FA" w:rsidP="00A746FA">
    <w:pPr>
      <w:pStyle w:val="Footer"/>
      <w:jc w:val="center"/>
      <w:rPr>
        <w:rFonts w:ascii="Arial" w:hAnsi="Arial" w:cs="Arial"/>
        <w:sz w:val="20"/>
        <w:szCs w:val="20"/>
      </w:rPr>
    </w:pPr>
    <w:r w:rsidRPr="00A746FA">
      <w:rPr>
        <w:rFonts w:ascii="Arial" w:hAnsi="Arial" w:cs="Arial"/>
        <w:sz w:val="20"/>
        <w:szCs w:val="20"/>
      </w:rPr>
      <w:t>1-866-833-4150</w:t>
    </w:r>
    <w:r>
      <w:rPr>
        <w:rFonts w:ascii="Arial" w:hAnsi="Arial" w:cs="Arial"/>
        <w:sz w:val="20"/>
        <w:szCs w:val="20"/>
      </w:rPr>
      <w:t xml:space="preserve"> • </w:t>
    </w:r>
    <w:hyperlink r:id="rId1" w:history="1">
      <w:r w:rsidRPr="00A746FA">
        <w:rPr>
          <w:rStyle w:val="Hyperlink"/>
          <w:rFonts w:cs="Arial"/>
          <w:sz w:val="20"/>
          <w:szCs w:val="20"/>
        </w:rPr>
        <w:t>richelieu.com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D363" w14:textId="77777777" w:rsidR="007822F6" w:rsidRDefault="007822F6" w:rsidP="00A746FA">
      <w:r>
        <w:separator/>
      </w:r>
    </w:p>
  </w:footnote>
  <w:footnote w:type="continuationSeparator" w:id="0">
    <w:p w14:paraId="05790FCA" w14:textId="77777777" w:rsidR="007822F6" w:rsidRDefault="007822F6" w:rsidP="00A74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B1E1" w14:textId="77777777" w:rsidR="00E16060" w:rsidRDefault="00E16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664D" w14:textId="1B33CFFC" w:rsidR="00A746FA" w:rsidRPr="00A746FA" w:rsidRDefault="00A746FA" w:rsidP="00A746FA">
    <w:pPr>
      <w:pStyle w:val="Header"/>
      <w:rPr>
        <w:rFonts w:ascii="Arial" w:hAnsi="Arial" w:cs="Arial"/>
        <w:sz w:val="20"/>
        <w:szCs w:val="20"/>
      </w:rPr>
    </w:pPr>
    <w:r w:rsidRPr="00A746FA">
      <w:rPr>
        <w:rStyle w:val="Hyperlink"/>
        <w:noProof/>
      </w:rPr>
      <w:drawing>
        <wp:anchor distT="0" distB="0" distL="114300" distR="114300" simplePos="0" relativeHeight="251658240" behindDoc="0" locked="0" layoutInCell="1" allowOverlap="1" wp14:anchorId="7301A492" wp14:editId="06BCA439">
          <wp:simplePos x="0" y="0"/>
          <wp:positionH relativeFrom="page">
            <wp:posOffset>6137124</wp:posOffset>
          </wp:positionH>
          <wp:positionV relativeFrom="page">
            <wp:posOffset>457200</wp:posOffset>
          </wp:positionV>
          <wp:extent cx="722376" cy="768096"/>
          <wp:effectExtent l="0" t="0" r="1905" b="0"/>
          <wp:wrapNone/>
          <wp:docPr id="13937856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85656" name="Picture 1393785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376" cy="76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Richelieu</w:t>
    </w:r>
    <w:r w:rsidRPr="00A746FA">
      <w:rPr>
        <w:rFonts w:ascii="Arial" w:hAnsi="Arial" w:cs="Arial"/>
        <w:sz w:val="20"/>
        <w:szCs w:val="20"/>
      </w:rPr>
      <w:t xml:space="preserve"> Press Release (continued):</w:t>
    </w:r>
  </w:p>
  <w:p w14:paraId="31B99A6D" w14:textId="06537D39" w:rsidR="00A746FA" w:rsidRPr="00A746FA" w:rsidRDefault="00A746FA" w:rsidP="00A746FA">
    <w:pPr>
      <w:pStyle w:val="Header"/>
      <w:rPr>
        <w:rFonts w:ascii="Arial" w:hAnsi="Arial" w:cs="Arial"/>
        <w:bCs/>
        <w:sz w:val="20"/>
        <w:szCs w:val="20"/>
      </w:rPr>
    </w:pPr>
    <w:r w:rsidRPr="00A746FA">
      <w:rPr>
        <w:rFonts w:ascii="Arial" w:hAnsi="Arial" w:cs="Arial"/>
        <w:bCs/>
        <w:sz w:val="20"/>
        <w:szCs w:val="20"/>
      </w:rPr>
      <w:t xml:space="preserve">Richelieu </w:t>
    </w:r>
    <w:r w:rsidR="00E16060">
      <w:rPr>
        <w:rFonts w:ascii="Arial" w:hAnsi="Arial" w:cs="Arial"/>
        <w:bCs/>
        <w:sz w:val="20"/>
        <w:szCs w:val="20"/>
      </w:rPr>
      <w:t>Unveils Innovative Open Storage Solutions that Elevate Modern Living Spaces</w:t>
    </w:r>
  </w:p>
  <w:p w14:paraId="38660437" w14:textId="60DD6D6F" w:rsidR="00A746FA" w:rsidRPr="00A746FA" w:rsidRDefault="00A746FA" w:rsidP="00A746FA">
    <w:pPr>
      <w:pStyle w:val="Header"/>
      <w:rPr>
        <w:rFonts w:ascii="Arial" w:hAnsi="Arial" w:cs="Arial"/>
        <w:bCs/>
        <w:sz w:val="20"/>
        <w:szCs w:val="20"/>
      </w:rPr>
    </w:pPr>
  </w:p>
  <w:p w14:paraId="3CBC89CC" w14:textId="5B3626AD" w:rsidR="00A746FA" w:rsidRPr="00A746FA" w:rsidRDefault="00A746FA" w:rsidP="00A746FA">
    <w:pPr>
      <w:pStyle w:val="Header"/>
      <w:rPr>
        <w:rFonts w:ascii="Arial" w:hAnsi="Arial" w:cs="Arial"/>
        <w:sz w:val="20"/>
        <w:szCs w:val="20"/>
      </w:rPr>
    </w:pPr>
    <w:r w:rsidRPr="00A746FA">
      <w:rPr>
        <w:rFonts w:ascii="Arial" w:hAnsi="Arial" w:cs="Arial"/>
        <w:sz w:val="20"/>
        <w:szCs w:val="20"/>
      </w:rPr>
      <w:t xml:space="preserve">Page </w:t>
    </w:r>
    <w:r w:rsidRPr="00A746FA">
      <w:rPr>
        <w:rFonts w:ascii="Arial" w:hAnsi="Arial" w:cs="Arial"/>
        <w:sz w:val="20"/>
        <w:szCs w:val="20"/>
      </w:rPr>
      <w:fldChar w:fldCharType="begin"/>
    </w:r>
    <w:r w:rsidRPr="00A746FA">
      <w:rPr>
        <w:rFonts w:ascii="Arial" w:hAnsi="Arial" w:cs="Arial"/>
        <w:sz w:val="20"/>
        <w:szCs w:val="20"/>
      </w:rPr>
      <w:instrText xml:space="preserve"> PAGE </w:instrText>
    </w:r>
    <w:r w:rsidRPr="00A746FA">
      <w:rPr>
        <w:rFonts w:ascii="Arial" w:hAnsi="Arial" w:cs="Arial"/>
        <w:sz w:val="20"/>
        <w:szCs w:val="20"/>
      </w:rPr>
      <w:fldChar w:fldCharType="separate"/>
    </w:r>
    <w:r w:rsidRPr="00A746FA">
      <w:rPr>
        <w:rFonts w:ascii="Arial" w:hAnsi="Arial" w:cs="Arial"/>
        <w:sz w:val="20"/>
        <w:szCs w:val="20"/>
      </w:rPr>
      <w:t>2</w:t>
    </w:r>
    <w:r w:rsidRPr="00A746FA">
      <w:rPr>
        <w:rFonts w:ascii="Arial" w:hAnsi="Arial" w:cs="Arial"/>
        <w:sz w:val="20"/>
        <w:szCs w:val="20"/>
      </w:rPr>
      <w:fldChar w:fldCharType="end"/>
    </w:r>
    <w:r w:rsidRPr="00A746FA">
      <w:rPr>
        <w:rFonts w:ascii="Arial" w:hAnsi="Arial" w:cs="Arial"/>
        <w:sz w:val="20"/>
        <w:szCs w:val="20"/>
      </w:rPr>
      <w:t xml:space="preserve"> of </w:t>
    </w:r>
    <w:r w:rsidRPr="00A746FA">
      <w:rPr>
        <w:rFonts w:ascii="Arial" w:hAnsi="Arial" w:cs="Arial"/>
        <w:sz w:val="20"/>
        <w:szCs w:val="20"/>
      </w:rPr>
      <w:fldChar w:fldCharType="begin"/>
    </w:r>
    <w:r w:rsidRPr="00A746FA">
      <w:rPr>
        <w:rFonts w:ascii="Arial" w:hAnsi="Arial" w:cs="Arial"/>
        <w:sz w:val="20"/>
        <w:szCs w:val="20"/>
      </w:rPr>
      <w:instrText xml:space="preserve"> NUMPAGES </w:instrText>
    </w:r>
    <w:r w:rsidRPr="00A746FA">
      <w:rPr>
        <w:rFonts w:ascii="Arial" w:hAnsi="Arial" w:cs="Arial"/>
        <w:sz w:val="20"/>
        <w:szCs w:val="20"/>
      </w:rPr>
      <w:fldChar w:fldCharType="separate"/>
    </w:r>
    <w:r w:rsidRPr="00A746FA">
      <w:rPr>
        <w:rFonts w:ascii="Arial" w:hAnsi="Arial" w:cs="Arial"/>
        <w:sz w:val="20"/>
        <w:szCs w:val="20"/>
      </w:rPr>
      <w:t>3</w:t>
    </w:r>
    <w:r w:rsidRPr="00A746FA">
      <w:rPr>
        <w:rFonts w:ascii="Arial" w:hAnsi="Arial" w:cs="Arial"/>
        <w:sz w:val="20"/>
        <w:szCs w:val="20"/>
      </w:rPr>
      <w:fldChar w:fldCharType="end"/>
    </w:r>
  </w:p>
  <w:p w14:paraId="36B08E5D" w14:textId="1656CE44" w:rsidR="00A746FA" w:rsidRDefault="00A746FA" w:rsidP="00A746FA">
    <w:pPr>
      <w:pStyle w:val="Header"/>
      <w:spacing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89DF" w14:textId="0B0C7600" w:rsidR="00A746FA" w:rsidRPr="0045564F" w:rsidRDefault="00A746FA" w:rsidP="00A746FA">
    <w:pPr>
      <w:pStyle w:val="Header"/>
      <w:spacing w:after="240"/>
      <w:rPr>
        <w:rFonts w:ascii="Arial" w:hAnsi="Arial" w:cs="Arial"/>
        <w:sz w:val="22"/>
        <w:szCs w:val="22"/>
      </w:rPr>
    </w:pPr>
    <w:r w:rsidRPr="0045564F">
      <w:rPr>
        <w:rStyle w:val="Hyperlink"/>
        <w:rFonts w:cs="Arial"/>
        <w:noProof/>
        <w:sz w:val="22"/>
        <w:szCs w:val="22"/>
      </w:rPr>
      <w:drawing>
        <wp:anchor distT="0" distB="0" distL="114300" distR="114300" simplePos="0" relativeHeight="251658241" behindDoc="0" locked="0" layoutInCell="1" allowOverlap="1" wp14:anchorId="78178868" wp14:editId="68374196">
          <wp:simplePos x="0" y="0"/>
          <wp:positionH relativeFrom="column">
            <wp:posOffset>4847590</wp:posOffset>
          </wp:positionH>
          <wp:positionV relativeFrom="paragraph">
            <wp:posOffset>-159385</wp:posOffset>
          </wp:positionV>
          <wp:extent cx="1106170" cy="1179195"/>
          <wp:effectExtent l="0" t="0" r="0" b="1905"/>
          <wp:wrapTopAndBottom/>
          <wp:docPr id="3783445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85656" name="Picture 1393785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170" cy="1179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63F0"/>
    <w:multiLevelType w:val="hybridMultilevel"/>
    <w:tmpl w:val="F3AEDB7E"/>
    <w:lvl w:ilvl="0" w:tplc="DA64ADA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26A40"/>
    <w:multiLevelType w:val="multilevel"/>
    <w:tmpl w:val="EF64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61B50"/>
    <w:multiLevelType w:val="multilevel"/>
    <w:tmpl w:val="F6EA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C0F37"/>
    <w:multiLevelType w:val="multilevel"/>
    <w:tmpl w:val="D956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465FE"/>
    <w:multiLevelType w:val="multilevel"/>
    <w:tmpl w:val="2F82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2917571">
    <w:abstractNumId w:val="2"/>
  </w:num>
  <w:num w:numId="2" w16cid:durableId="491877952">
    <w:abstractNumId w:val="1"/>
  </w:num>
  <w:num w:numId="3" w16cid:durableId="1301770222">
    <w:abstractNumId w:val="3"/>
  </w:num>
  <w:num w:numId="4" w16cid:durableId="979336778">
    <w:abstractNumId w:val="4"/>
  </w:num>
  <w:num w:numId="5" w16cid:durableId="144206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B8"/>
    <w:rsid w:val="00013478"/>
    <w:rsid w:val="000677C4"/>
    <w:rsid w:val="00087E1F"/>
    <w:rsid w:val="000910C7"/>
    <w:rsid w:val="000F580F"/>
    <w:rsid w:val="00136650"/>
    <w:rsid w:val="00150845"/>
    <w:rsid w:val="00167162"/>
    <w:rsid w:val="001C667C"/>
    <w:rsid w:val="001D018D"/>
    <w:rsid w:val="001F2DEB"/>
    <w:rsid w:val="002030C5"/>
    <w:rsid w:val="00286AA8"/>
    <w:rsid w:val="0029177F"/>
    <w:rsid w:val="0029598A"/>
    <w:rsid w:val="002B0363"/>
    <w:rsid w:val="0030785A"/>
    <w:rsid w:val="00374104"/>
    <w:rsid w:val="0038364B"/>
    <w:rsid w:val="003D3C4C"/>
    <w:rsid w:val="0043465B"/>
    <w:rsid w:val="0045564F"/>
    <w:rsid w:val="004564DD"/>
    <w:rsid w:val="00474B35"/>
    <w:rsid w:val="0048761B"/>
    <w:rsid w:val="004934BB"/>
    <w:rsid w:val="004A4BAC"/>
    <w:rsid w:val="004A6A7E"/>
    <w:rsid w:val="004F0D8B"/>
    <w:rsid w:val="0050064C"/>
    <w:rsid w:val="00520309"/>
    <w:rsid w:val="005611C9"/>
    <w:rsid w:val="0058162A"/>
    <w:rsid w:val="005925E0"/>
    <w:rsid w:val="005A36BA"/>
    <w:rsid w:val="005B55D6"/>
    <w:rsid w:val="00601749"/>
    <w:rsid w:val="0063155B"/>
    <w:rsid w:val="006362C1"/>
    <w:rsid w:val="00687ADA"/>
    <w:rsid w:val="0069025E"/>
    <w:rsid w:val="006A5FB8"/>
    <w:rsid w:val="00706181"/>
    <w:rsid w:val="0071792D"/>
    <w:rsid w:val="00745DE6"/>
    <w:rsid w:val="00754F05"/>
    <w:rsid w:val="007561A6"/>
    <w:rsid w:val="00763E9E"/>
    <w:rsid w:val="007822F6"/>
    <w:rsid w:val="007B32EF"/>
    <w:rsid w:val="007D3231"/>
    <w:rsid w:val="00877479"/>
    <w:rsid w:val="008D5D94"/>
    <w:rsid w:val="008E4930"/>
    <w:rsid w:val="008E4A9F"/>
    <w:rsid w:val="009252D1"/>
    <w:rsid w:val="00955A77"/>
    <w:rsid w:val="009C51B4"/>
    <w:rsid w:val="009F47A1"/>
    <w:rsid w:val="00A47CAB"/>
    <w:rsid w:val="00A64506"/>
    <w:rsid w:val="00A746FA"/>
    <w:rsid w:val="00A77F44"/>
    <w:rsid w:val="00AA72BC"/>
    <w:rsid w:val="00AA791E"/>
    <w:rsid w:val="00AB1611"/>
    <w:rsid w:val="00AB510F"/>
    <w:rsid w:val="00AE72AF"/>
    <w:rsid w:val="00AF02AD"/>
    <w:rsid w:val="00B6330D"/>
    <w:rsid w:val="00B7761E"/>
    <w:rsid w:val="00BC6113"/>
    <w:rsid w:val="00BD4B18"/>
    <w:rsid w:val="00BE5FFA"/>
    <w:rsid w:val="00C05873"/>
    <w:rsid w:val="00C13935"/>
    <w:rsid w:val="00C5192C"/>
    <w:rsid w:val="00C83319"/>
    <w:rsid w:val="00CD724B"/>
    <w:rsid w:val="00CE3090"/>
    <w:rsid w:val="00CF1742"/>
    <w:rsid w:val="00D52112"/>
    <w:rsid w:val="00D6170D"/>
    <w:rsid w:val="00D62EFA"/>
    <w:rsid w:val="00D6571D"/>
    <w:rsid w:val="00D67942"/>
    <w:rsid w:val="00D80760"/>
    <w:rsid w:val="00D841F1"/>
    <w:rsid w:val="00DB1833"/>
    <w:rsid w:val="00DE4F26"/>
    <w:rsid w:val="00DF1A75"/>
    <w:rsid w:val="00E079FF"/>
    <w:rsid w:val="00E16060"/>
    <w:rsid w:val="00E42EF9"/>
    <w:rsid w:val="00E47E67"/>
    <w:rsid w:val="00E80E71"/>
    <w:rsid w:val="00EA2DBA"/>
    <w:rsid w:val="00EB45AE"/>
    <w:rsid w:val="00FF2734"/>
    <w:rsid w:val="7108E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2970C"/>
  <w15:chartTrackingRefBased/>
  <w15:docId w15:val="{DE8B4D62-29D3-4BC4-9DB8-6FA0176A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61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6181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061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06181"/>
    <w:rPr>
      <w:b/>
      <w:bCs/>
    </w:rPr>
  </w:style>
  <w:style w:type="character" w:styleId="Hyperlink">
    <w:name w:val="Hyperlink"/>
    <w:rsid w:val="00A746FA"/>
    <w:rPr>
      <w:rFonts w:ascii="Arial" w:hAnsi="Arial"/>
      <w:color w:val="D40F2A"/>
      <w:u w:val="single"/>
    </w:rPr>
  </w:style>
  <w:style w:type="paragraph" w:customStyle="1" w:styleId="Body">
    <w:name w:val="Body"/>
    <w:uiPriority w:val="99"/>
    <w:rsid w:val="007061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14:ligatures w14:val="none"/>
    </w:rPr>
  </w:style>
  <w:style w:type="paragraph" w:styleId="ListParagraph">
    <w:name w:val="List Paragraph"/>
    <w:basedOn w:val="Normal"/>
    <w:uiPriority w:val="34"/>
    <w:qFormat/>
    <w:rsid w:val="00DE4F26"/>
    <w:pPr>
      <w:ind w:left="720"/>
      <w:contextualSpacing/>
    </w:pPr>
  </w:style>
  <w:style w:type="character" w:customStyle="1" w:styleId="uv3um">
    <w:name w:val="uv3um"/>
    <w:basedOn w:val="DefaultParagraphFont"/>
    <w:rsid w:val="004A6A7E"/>
  </w:style>
  <w:style w:type="character" w:styleId="CommentReference">
    <w:name w:val="annotation reference"/>
    <w:basedOn w:val="DefaultParagraphFont"/>
    <w:uiPriority w:val="99"/>
    <w:semiHidden/>
    <w:unhideWhenUsed/>
    <w:rsid w:val="00AF0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2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2A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807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084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6FA"/>
  </w:style>
  <w:style w:type="paragraph" w:styleId="Footer">
    <w:name w:val="footer"/>
    <w:basedOn w:val="Normal"/>
    <w:link w:val="FooterChar"/>
    <w:uiPriority w:val="99"/>
    <w:unhideWhenUsed/>
    <w:rsid w:val="00A74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6FA"/>
  </w:style>
  <w:style w:type="paragraph" w:customStyle="1" w:styleId="Heading1A">
    <w:name w:val="Heading 1 A"/>
    <w:next w:val="Body"/>
    <w:rsid w:val="00A746FA"/>
    <w:pPr>
      <w:keepNext/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40"/>
      <w:outlineLvl w:val="0"/>
    </w:pPr>
    <w:rPr>
      <w:rFonts w:ascii="Geneva" w:eastAsia="Arial Unicode MS" w:hAnsi="Geneva" w:cs="Arial Unicode MS"/>
      <w:color w:val="000000"/>
      <w:kern w:val="0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beth@duehrandassociates.com" TargetMode="External"/><Relationship Id="rId13" Type="http://schemas.openxmlformats.org/officeDocument/2006/relationships/hyperlink" Target="https://www.richelieu.com/us/en/category/furniture-equipment/modular-open-shelving-structures/liberta-modular-open-space-concept/1200603?scheck=&amp;sort=&amp;nbPerPage=48&amp;uuid=8122cf5e-c5c7-474c-be94-cbabcd6a3c46" TargetMode="External"/><Relationship Id="rId18" Type="http://schemas.openxmlformats.org/officeDocument/2006/relationships/hyperlink" Target="https://www.richelieu.com/us/en/category/furniture-equipment/modular-open-shelving-structures/liberta-modular-open-space-concept/1200603?scheck=&amp;sort=&amp;nbPerPage=48&amp;uuid=8122cf5e-c5c7-474c-be94-cbabcd6a3c46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richelieu.com/us/e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ichelieu.com/us/en/category/furniture-equipment/modular-open-shelving-structures/youk-open-shelving-structure/youk-open-shelving-systems/1222573?s=YOUK&amp;uuid=9eecdf28-a8df-4468-8334-edcac6ffb654" TargetMode="External"/><Relationship Id="rId17" Type="http://schemas.openxmlformats.org/officeDocument/2006/relationships/hyperlink" Target="https://www.richelieu.com/us/en/category/furniture-equipment/modular-open-shelving-structures/youk-open-shelving-structure/youk-open-shelving-systems/1222573?s=YOUK&amp;uuid=9eecdf28-a8df-4468-8334-edcac6ffb654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richelieu.com/us/en/category/closet-and-storage/closet-systems/logo-iii/1228340?em_search=LOGO+III" TargetMode="External"/><Relationship Id="rId20" Type="http://schemas.openxmlformats.org/officeDocument/2006/relationships/hyperlink" Target="https://www.richelieu.com/us/en/category/sliding-system-solutions/sliding-solutions-for-cabinet-and-furniture-applications/hawa-folding-concepta-iii-20-25-push/2242534?s=Folding+CONCEPTA+III&amp;uuid=d1f453bc-d109-4e67-a824-acf60f85794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chelieu.com/us/en/category/closet-and-storage/closet-systems/logo-iii/1228340?em_search=LOGO+III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richelieu.com/us/en/category/closet-and-storage/closet-systems/vertiko-storage-system/1198138?scheck=&amp;sort=&amp;nbPerPage=48&amp;uuid=4079a9bf-5e92-4ec2-80d7-17330acc4e44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richelieu.com/us/en/category/closet-and-storage/closet-systems/vertiko-storage-system/1198138?scheck=&amp;sort=&amp;nbPerPage=48&amp;uuid=4079a9bf-5e92-4ec2-80d7-17330acc4e44" TargetMode="External"/><Relationship Id="rId19" Type="http://schemas.openxmlformats.org/officeDocument/2006/relationships/hyperlink" Target="https://www.richelieu.com/us/en/search?scheck=&amp;searchFieldGlobal=&amp;s=Folding+CONCEPTA+I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chelieu.com/us/en/" TargetMode="External"/><Relationship Id="rId14" Type="http://schemas.openxmlformats.org/officeDocument/2006/relationships/hyperlink" Target="https://www.richelieu.com/us/en/category/surfaces-panels-and-edgebanding/premium-panels/finsa-panels/finsa-duo-panel-roble-aurora-98v/1202939?s=Finsa+Duo+Panel-+Roble+Aurora+98V&amp;uuid=38c0ead6-1304-4ee0-be1c-38a8bc16542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chelieu.com/us/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73D80-2F15-49D8-B84E-341606451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Berecz</dc:creator>
  <cp:keywords/>
  <dc:description/>
  <cp:lastModifiedBy>Randy Baum</cp:lastModifiedBy>
  <cp:revision>6</cp:revision>
  <dcterms:created xsi:type="dcterms:W3CDTF">2025-10-03T20:46:00Z</dcterms:created>
  <dcterms:modified xsi:type="dcterms:W3CDTF">2025-10-06T19:14:00Z</dcterms:modified>
  <cp:category/>
</cp:coreProperties>
</file>