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E846" w14:textId="77777777" w:rsidR="001F4D1F" w:rsidRPr="00A746FA" w:rsidRDefault="001F4D1F" w:rsidP="001F4D1F">
      <w:pPr>
        <w:pStyle w:val="Heading1A"/>
        <w:ind w:left="0"/>
        <w:rPr>
          <w:rFonts w:ascii="Arial" w:eastAsia="Arial" w:hAnsi="Arial" w:cs="Arial"/>
          <w:b/>
          <w:bCs/>
        </w:rPr>
      </w:pPr>
      <w:r w:rsidRPr="00A746FA">
        <w:rPr>
          <w:rFonts w:ascii="Arial" w:hAnsi="Arial" w:cs="Arial"/>
          <w:b/>
          <w:bCs/>
        </w:rPr>
        <w:t>PRESS RELEASE</w:t>
      </w:r>
    </w:p>
    <w:p w14:paraId="065BC124" w14:textId="77777777" w:rsidR="001F4D1F" w:rsidRPr="00A746FA" w:rsidRDefault="001F4D1F" w:rsidP="001F4D1F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CONTACT: </w:t>
      </w:r>
    </w:p>
    <w:p w14:paraId="090D3149" w14:textId="77777777" w:rsidR="001F4D1F" w:rsidRPr="00A746FA" w:rsidRDefault="001F4D1F" w:rsidP="001F4D1F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Mary Beth Duehr: </w:t>
      </w:r>
      <w:hyperlink r:id="rId8" w:history="1">
        <w:r w:rsidRPr="00AE72AF">
          <w:rPr>
            <w:rStyle w:val="Hyperlink"/>
            <w:rFonts w:cs="Arial"/>
            <w:sz w:val="20"/>
            <w:szCs w:val="20"/>
          </w:rPr>
          <w:t>marybeth@duehrandassociates.com</w:t>
        </w:r>
      </w:hyperlink>
    </w:p>
    <w:p w14:paraId="5A2881A1" w14:textId="77777777" w:rsidR="001F4D1F" w:rsidRPr="00A746FA" w:rsidRDefault="001F4D1F" w:rsidP="001F4D1F">
      <w:pPr>
        <w:pStyle w:val="Body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Holly Berecz: </w:t>
      </w:r>
      <w:bookmarkStart w:id="0" w:name="OLE_LINK29"/>
      <w:r w:rsidRPr="00AE72AF">
        <w:fldChar w:fldCharType="begin"/>
      </w:r>
      <w:r w:rsidRPr="00AE72AF">
        <w:rPr>
          <w:rFonts w:ascii="Arial" w:hAnsi="Arial" w:cs="Arial"/>
          <w:color w:val="004D8F"/>
          <w:sz w:val="20"/>
          <w:szCs w:val="20"/>
          <w:u w:val="single"/>
        </w:rPr>
        <w:instrText>HYPERLINK "mailto:holly@duehrandassociates.com"</w:instrText>
      </w:r>
      <w:r w:rsidRPr="00AE72AF">
        <w:fldChar w:fldCharType="separate"/>
      </w:r>
      <w:r w:rsidRPr="00AE72AF">
        <w:rPr>
          <w:rStyle w:val="Hyperlink"/>
          <w:rFonts w:cs="Arial"/>
          <w:sz w:val="20"/>
          <w:szCs w:val="20"/>
        </w:rPr>
        <w:t>holly@duehrandassociates.com</w:t>
      </w:r>
      <w:r w:rsidRPr="00AE72AF">
        <w:rPr>
          <w:rStyle w:val="Hyperlink"/>
          <w:rFonts w:cs="Arial"/>
          <w:sz w:val="20"/>
          <w:szCs w:val="20"/>
        </w:rPr>
        <w:fldChar w:fldCharType="end"/>
      </w:r>
      <w:bookmarkEnd w:id="0"/>
    </w:p>
    <w:p w14:paraId="5F01DB99" w14:textId="77777777" w:rsidR="001F4D1F" w:rsidRPr="00A746FA" w:rsidRDefault="001F4D1F" w:rsidP="001F4D1F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Duehr &amp; Associates, LLC</w:t>
      </w:r>
    </w:p>
    <w:p w14:paraId="65525BD0" w14:textId="77777777" w:rsidR="001F4D1F" w:rsidRPr="00A746FA" w:rsidRDefault="001F4D1F" w:rsidP="001F4D1F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1902 Wright Pl, Ste 200</w:t>
      </w:r>
    </w:p>
    <w:p w14:paraId="23993599" w14:textId="77777777" w:rsidR="001F4D1F" w:rsidRPr="00A746FA" w:rsidRDefault="001F4D1F" w:rsidP="001F4D1F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Carlsbad, CA 92008</w:t>
      </w:r>
      <w:r w:rsidRPr="00A746FA">
        <w:rPr>
          <w:rFonts w:ascii="Arial" w:hAnsi="Arial" w:cs="Arial"/>
          <w:color w:val="000000" w:themeColor="text1"/>
          <w:sz w:val="20"/>
          <w:szCs w:val="20"/>
        </w:rPr>
        <w:cr/>
        <w:t>(760) 918-5622</w:t>
      </w:r>
    </w:p>
    <w:p w14:paraId="6A4FE94E" w14:textId="318FC291" w:rsidR="008536BE" w:rsidRPr="00E328E3" w:rsidRDefault="00706181" w:rsidP="0045564F">
      <w:pPr>
        <w:pStyle w:val="Body"/>
        <w:spacing w:before="600" w:after="240"/>
        <w:rPr>
          <w:rFonts w:ascii="Arial" w:hAnsi="Arial"/>
          <w:b/>
          <w:color w:val="auto"/>
          <w:sz w:val="36"/>
        </w:rPr>
      </w:pPr>
      <w:r w:rsidRPr="00E328E3">
        <w:rPr>
          <w:rFonts w:ascii="Arial" w:hAnsi="Arial"/>
          <w:b/>
          <w:color w:val="auto"/>
          <w:sz w:val="36"/>
        </w:rPr>
        <w:t>Richelieu</w:t>
      </w:r>
      <w:r w:rsidR="008536BE" w:rsidRPr="00E328E3">
        <w:rPr>
          <w:rFonts w:ascii="Arial" w:hAnsi="Arial"/>
          <w:b/>
          <w:color w:val="auto"/>
          <w:sz w:val="36"/>
        </w:rPr>
        <w:t xml:space="preserve"> </w:t>
      </w:r>
      <w:r w:rsidR="00CA3780" w:rsidRPr="00E328E3">
        <w:rPr>
          <w:rFonts w:ascii="Arial" w:hAnsi="Arial"/>
          <w:b/>
          <w:color w:val="auto"/>
          <w:sz w:val="36"/>
        </w:rPr>
        <w:t>Captures Two</w:t>
      </w:r>
      <w:r w:rsidR="008C297F" w:rsidRPr="00E328E3">
        <w:rPr>
          <w:rFonts w:ascii="Arial" w:hAnsi="Arial"/>
          <w:b/>
          <w:color w:val="auto"/>
          <w:sz w:val="36"/>
        </w:rPr>
        <w:t xml:space="preserve"> </w:t>
      </w:r>
      <w:r w:rsidR="00CA3780" w:rsidRPr="00E328E3">
        <w:rPr>
          <w:rFonts w:ascii="Arial" w:hAnsi="Arial"/>
          <w:b/>
          <w:color w:val="auto"/>
          <w:sz w:val="36"/>
        </w:rPr>
        <w:t>Top Honors at 2026 Best of KBIS</w:t>
      </w:r>
    </w:p>
    <w:p w14:paraId="42040956" w14:textId="542BB36A" w:rsidR="0048761B" w:rsidRPr="00E328E3" w:rsidRDefault="00D716BD" w:rsidP="0045564F">
      <w:pPr>
        <w:pStyle w:val="Body"/>
        <w:spacing w:after="360"/>
        <w:rPr>
          <w:rFonts w:ascii="Arial" w:hAnsi="Arial"/>
          <w:color w:val="auto"/>
          <w:sz w:val="28"/>
        </w:rPr>
      </w:pPr>
      <w:r w:rsidRPr="00E328E3">
        <w:rPr>
          <w:rFonts w:ascii="Arial" w:hAnsi="Arial"/>
          <w:color w:val="auto"/>
          <w:sz w:val="28"/>
        </w:rPr>
        <w:t xml:space="preserve">The VERTI 840 motorized lift wins </w:t>
      </w:r>
      <w:r w:rsidR="008C297F" w:rsidRPr="00E328E3">
        <w:rPr>
          <w:rFonts w:ascii="Arial" w:hAnsi="Arial"/>
          <w:color w:val="auto"/>
          <w:sz w:val="28"/>
        </w:rPr>
        <w:t>G</w:t>
      </w:r>
      <w:r w:rsidRPr="00E328E3">
        <w:rPr>
          <w:rFonts w:ascii="Arial" w:hAnsi="Arial"/>
          <w:color w:val="auto"/>
          <w:sz w:val="28"/>
        </w:rPr>
        <w:t xml:space="preserve">old in the Wellness Trailblazer category while the design-forward ATIPICA </w:t>
      </w:r>
      <w:r w:rsidR="003E39A6" w:rsidRPr="00E328E3">
        <w:rPr>
          <w:rFonts w:ascii="Arial" w:hAnsi="Arial"/>
          <w:color w:val="auto"/>
          <w:sz w:val="28"/>
        </w:rPr>
        <w:t xml:space="preserve">decorative </w:t>
      </w:r>
      <w:r w:rsidRPr="00E328E3">
        <w:rPr>
          <w:rFonts w:ascii="Arial" w:hAnsi="Arial"/>
          <w:color w:val="auto"/>
          <w:sz w:val="28"/>
        </w:rPr>
        <w:t xml:space="preserve">hardware </w:t>
      </w:r>
      <w:r w:rsidR="00CA48D7" w:rsidRPr="00E328E3">
        <w:rPr>
          <w:rFonts w:ascii="Arial" w:hAnsi="Arial"/>
          <w:color w:val="auto"/>
          <w:sz w:val="28"/>
        </w:rPr>
        <w:t xml:space="preserve">secures </w:t>
      </w:r>
      <w:r w:rsidR="008C297F" w:rsidRPr="00E328E3">
        <w:rPr>
          <w:rFonts w:ascii="Arial" w:hAnsi="Arial"/>
          <w:color w:val="auto"/>
          <w:sz w:val="28"/>
        </w:rPr>
        <w:t>S</w:t>
      </w:r>
      <w:r w:rsidRPr="00E328E3">
        <w:rPr>
          <w:rFonts w:ascii="Arial" w:hAnsi="Arial"/>
          <w:color w:val="auto"/>
          <w:sz w:val="28"/>
        </w:rPr>
        <w:t>ilver</w:t>
      </w:r>
      <w:r w:rsidR="008C297F" w:rsidRPr="00E328E3">
        <w:rPr>
          <w:rFonts w:ascii="Arial" w:hAnsi="Arial"/>
          <w:color w:val="auto"/>
          <w:sz w:val="28"/>
        </w:rPr>
        <w:t xml:space="preserve"> in the </w:t>
      </w:r>
      <w:r w:rsidRPr="00E328E3">
        <w:rPr>
          <w:rFonts w:ascii="Arial" w:hAnsi="Arial"/>
          <w:color w:val="auto"/>
          <w:sz w:val="28"/>
        </w:rPr>
        <w:t>Style Statement</w:t>
      </w:r>
      <w:r w:rsidR="002227D0" w:rsidRPr="00E328E3">
        <w:rPr>
          <w:rFonts w:ascii="Arial" w:hAnsi="Arial"/>
          <w:color w:val="auto"/>
          <w:sz w:val="28"/>
        </w:rPr>
        <w:t>—</w:t>
      </w:r>
      <w:r w:rsidR="00695DD9" w:rsidRPr="00E328E3">
        <w:rPr>
          <w:rFonts w:ascii="Arial" w:hAnsi="Arial"/>
          <w:color w:val="auto"/>
          <w:sz w:val="28"/>
        </w:rPr>
        <w:t>Kitchen</w:t>
      </w:r>
      <w:r w:rsidR="002227D0" w:rsidRPr="00E328E3">
        <w:rPr>
          <w:rFonts w:ascii="Arial" w:hAnsi="Arial"/>
          <w:color w:val="auto"/>
          <w:sz w:val="28"/>
        </w:rPr>
        <w:t xml:space="preserve"> category</w:t>
      </w:r>
    </w:p>
    <w:p w14:paraId="2F8F9A0F" w14:textId="249DDE35" w:rsidR="00695DD9" w:rsidRPr="00E328E3" w:rsidRDefault="00706181" w:rsidP="00706181">
      <w:pPr>
        <w:spacing w:line="360" w:lineRule="auto"/>
        <w:rPr>
          <w:rFonts w:ascii="Arial" w:hAnsi="Arial" w:cs="Arial"/>
          <w:sz w:val="22"/>
          <w:szCs w:val="22"/>
        </w:rPr>
      </w:pPr>
      <w:r w:rsidRPr="00E328E3">
        <w:rPr>
          <w:rFonts w:ascii="Arial" w:hAnsi="Arial" w:cs="Arial"/>
          <w:sz w:val="22"/>
          <w:szCs w:val="22"/>
        </w:rPr>
        <w:t xml:space="preserve">(Montreal, Canada, </w:t>
      </w:r>
      <w:r w:rsidR="005D1B38" w:rsidRPr="00E328E3">
        <w:rPr>
          <w:rFonts w:ascii="Arial" w:hAnsi="Arial" w:cs="Arial"/>
          <w:sz w:val="22"/>
          <w:szCs w:val="22"/>
        </w:rPr>
        <w:t xml:space="preserve">February </w:t>
      </w:r>
      <w:r w:rsidR="00576231" w:rsidRPr="00E328E3">
        <w:rPr>
          <w:rFonts w:ascii="Arial" w:hAnsi="Arial" w:cs="Arial"/>
          <w:sz w:val="22"/>
          <w:szCs w:val="22"/>
        </w:rPr>
        <w:t>2</w:t>
      </w:r>
      <w:r w:rsidR="00A82484" w:rsidRPr="00E328E3">
        <w:rPr>
          <w:rFonts w:ascii="Arial" w:hAnsi="Arial" w:cs="Arial"/>
          <w:sz w:val="22"/>
          <w:szCs w:val="22"/>
        </w:rPr>
        <w:t>6</w:t>
      </w:r>
      <w:r w:rsidRPr="00E328E3">
        <w:rPr>
          <w:rFonts w:ascii="Arial" w:hAnsi="Arial" w:cs="Arial"/>
          <w:sz w:val="22"/>
          <w:szCs w:val="22"/>
        </w:rPr>
        <w:t>, 202</w:t>
      </w:r>
      <w:r w:rsidR="005D1B38" w:rsidRPr="00E328E3">
        <w:rPr>
          <w:rFonts w:ascii="Arial" w:hAnsi="Arial" w:cs="Arial"/>
          <w:sz w:val="22"/>
          <w:szCs w:val="22"/>
        </w:rPr>
        <w:t>6</w:t>
      </w:r>
      <w:r w:rsidRPr="00E328E3">
        <w:rPr>
          <w:rFonts w:ascii="Arial" w:hAnsi="Arial" w:cs="Arial"/>
          <w:sz w:val="22"/>
          <w:szCs w:val="22"/>
        </w:rPr>
        <w:t xml:space="preserve">) </w:t>
      </w:r>
      <w:hyperlink r:id="rId9" w:history="1">
        <w:r w:rsidR="0091704C" w:rsidRPr="007611AA">
          <w:rPr>
            <w:rStyle w:val="Hyperlink"/>
            <w:rFonts w:cs="Arial"/>
            <w:sz w:val="22"/>
            <w:szCs w:val="22"/>
          </w:rPr>
          <w:t>Richelieu Hardware</w:t>
        </w:r>
      </w:hyperlink>
      <w:r w:rsidR="0091704C" w:rsidRPr="00E328E3">
        <w:rPr>
          <w:rFonts w:ascii="Arial" w:hAnsi="Arial" w:cs="Arial"/>
          <w:sz w:val="22"/>
          <w:szCs w:val="22"/>
        </w:rPr>
        <w:t xml:space="preserve"> proudly announces it has earned two </w:t>
      </w:r>
      <w:r w:rsidR="00695DD9" w:rsidRPr="00E328E3">
        <w:rPr>
          <w:rFonts w:ascii="Arial" w:hAnsi="Arial" w:cs="Arial"/>
          <w:sz w:val="22"/>
          <w:szCs w:val="22"/>
        </w:rPr>
        <w:t xml:space="preserve">prestigious </w:t>
      </w:r>
      <w:r w:rsidR="0091704C" w:rsidRPr="00E328E3">
        <w:rPr>
          <w:rFonts w:ascii="Arial" w:hAnsi="Arial" w:cs="Arial"/>
          <w:sz w:val="22"/>
          <w:szCs w:val="22"/>
        </w:rPr>
        <w:t xml:space="preserve">awards in the </w:t>
      </w:r>
      <w:r w:rsidR="00695DD9" w:rsidRPr="00E328E3">
        <w:rPr>
          <w:rFonts w:ascii="Arial" w:hAnsi="Arial" w:cs="Arial"/>
          <w:sz w:val="22"/>
          <w:szCs w:val="22"/>
        </w:rPr>
        <w:t>industry-renowned</w:t>
      </w:r>
      <w:r w:rsidR="0091704C" w:rsidRPr="00E328E3">
        <w:rPr>
          <w:rFonts w:ascii="Arial" w:hAnsi="Arial" w:cs="Arial"/>
          <w:sz w:val="22"/>
          <w:szCs w:val="22"/>
        </w:rPr>
        <w:t xml:space="preserve"> Best of KBIS program. </w:t>
      </w:r>
      <w:r w:rsidR="00695DD9" w:rsidRPr="00E328E3">
        <w:rPr>
          <w:rFonts w:ascii="Arial" w:hAnsi="Arial" w:cs="Arial"/>
          <w:sz w:val="22"/>
          <w:szCs w:val="22"/>
        </w:rPr>
        <w:t>Presented a</w:t>
      </w:r>
      <w:r w:rsidR="00D716BD" w:rsidRPr="00E328E3">
        <w:rPr>
          <w:rFonts w:ascii="Arial" w:hAnsi="Arial" w:cs="Arial"/>
          <w:sz w:val="22"/>
          <w:szCs w:val="22"/>
        </w:rPr>
        <w:t xml:space="preserve">t </w:t>
      </w:r>
      <w:r w:rsidR="00695DD9" w:rsidRPr="00E328E3">
        <w:rPr>
          <w:rFonts w:ascii="Arial" w:hAnsi="Arial" w:cs="Arial"/>
          <w:sz w:val="22"/>
          <w:szCs w:val="22"/>
        </w:rPr>
        <w:t xml:space="preserve">the </w:t>
      </w:r>
      <w:r w:rsidR="00D716BD" w:rsidRPr="00E328E3">
        <w:rPr>
          <w:rFonts w:ascii="Arial" w:hAnsi="Arial" w:cs="Arial"/>
          <w:sz w:val="22"/>
          <w:szCs w:val="22"/>
        </w:rPr>
        <w:t>2026 Kitchen &amp; Bath Industry Show (KBIS)</w:t>
      </w:r>
      <w:r w:rsidR="0091704C" w:rsidRPr="00E328E3">
        <w:rPr>
          <w:rFonts w:ascii="Arial" w:hAnsi="Arial" w:cs="Arial"/>
          <w:sz w:val="22"/>
          <w:szCs w:val="22"/>
        </w:rPr>
        <w:t xml:space="preserve"> in Orlando, Fl</w:t>
      </w:r>
      <w:r w:rsidR="00A82484" w:rsidRPr="00E328E3">
        <w:rPr>
          <w:rFonts w:ascii="Arial" w:hAnsi="Arial" w:cs="Arial"/>
          <w:sz w:val="22"/>
          <w:szCs w:val="22"/>
        </w:rPr>
        <w:t>orida</w:t>
      </w:r>
      <w:r w:rsidR="0091704C" w:rsidRPr="00E328E3">
        <w:rPr>
          <w:rFonts w:ascii="Arial" w:hAnsi="Arial" w:cs="Arial"/>
          <w:sz w:val="22"/>
          <w:szCs w:val="22"/>
        </w:rPr>
        <w:t>, the</w:t>
      </w:r>
      <w:r w:rsidR="00695DD9" w:rsidRPr="00E328E3">
        <w:rPr>
          <w:rFonts w:ascii="Arial" w:hAnsi="Arial" w:cs="Arial"/>
          <w:sz w:val="22"/>
          <w:szCs w:val="22"/>
        </w:rPr>
        <w:t xml:space="preserve"> honors recognize Richelieu’s leadership in both expressive design and purposeful innovation. </w:t>
      </w:r>
    </w:p>
    <w:p w14:paraId="6C7D2CED" w14:textId="77777777" w:rsidR="00695DD9" w:rsidRPr="00E328E3" w:rsidRDefault="00695DD9" w:rsidP="00706181">
      <w:pPr>
        <w:spacing w:line="360" w:lineRule="auto"/>
        <w:rPr>
          <w:rFonts w:ascii="Arial" w:hAnsi="Arial" w:cs="Arial"/>
          <w:sz w:val="22"/>
          <w:szCs w:val="22"/>
        </w:rPr>
      </w:pPr>
    </w:p>
    <w:p w14:paraId="51BF72FD" w14:textId="18F6693B" w:rsidR="0091704C" w:rsidRPr="00E328E3" w:rsidRDefault="00695DD9" w:rsidP="00706181">
      <w:pPr>
        <w:spacing w:line="360" w:lineRule="auto"/>
        <w:rPr>
          <w:rFonts w:ascii="Arial" w:hAnsi="Arial" w:cs="Arial"/>
          <w:sz w:val="22"/>
          <w:szCs w:val="22"/>
        </w:rPr>
      </w:pPr>
      <w:r w:rsidRPr="00E328E3">
        <w:rPr>
          <w:rFonts w:ascii="Arial" w:hAnsi="Arial" w:cs="Arial"/>
          <w:sz w:val="22"/>
          <w:szCs w:val="22"/>
        </w:rPr>
        <w:t>The company’s bold</w:t>
      </w:r>
      <w:r w:rsidR="0091704C" w:rsidRPr="00E328E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1704C" w:rsidRPr="007611AA">
          <w:rPr>
            <w:rStyle w:val="Hyperlink"/>
            <w:rFonts w:cs="Arial"/>
            <w:sz w:val="22"/>
            <w:szCs w:val="22"/>
          </w:rPr>
          <w:t>ATIPICA</w:t>
        </w:r>
      </w:hyperlink>
      <w:r w:rsidR="0091704C" w:rsidRPr="00E328E3">
        <w:rPr>
          <w:rFonts w:ascii="Arial" w:hAnsi="Arial" w:cs="Arial"/>
          <w:sz w:val="22"/>
          <w:szCs w:val="22"/>
        </w:rPr>
        <w:t xml:space="preserve"> </w:t>
      </w:r>
      <w:r w:rsidR="003E39A6" w:rsidRPr="00E328E3">
        <w:rPr>
          <w:rFonts w:ascii="Arial" w:hAnsi="Arial" w:cs="Arial"/>
          <w:sz w:val="22"/>
          <w:szCs w:val="22"/>
        </w:rPr>
        <w:t xml:space="preserve">decorative </w:t>
      </w:r>
      <w:r w:rsidR="0091704C" w:rsidRPr="00E328E3">
        <w:rPr>
          <w:rFonts w:ascii="Arial" w:hAnsi="Arial" w:cs="Arial"/>
          <w:sz w:val="22"/>
          <w:szCs w:val="22"/>
        </w:rPr>
        <w:t>hardware collection received Silver in the Style Statement – Kitchen category</w:t>
      </w:r>
      <w:r w:rsidRPr="00E328E3">
        <w:rPr>
          <w:rFonts w:ascii="Arial" w:hAnsi="Arial" w:cs="Arial"/>
          <w:sz w:val="22"/>
          <w:szCs w:val="22"/>
        </w:rPr>
        <w:t>,</w:t>
      </w:r>
      <w:r w:rsidR="0091704C" w:rsidRPr="00E328E3">
        <w:rPr>
          <w:rFonts w:ascii="Arial" w:hAnsi="Arial" w:cs="Arial"/>
          <w:sz w:val="22"/>
          <w:szCs w:val="22"/>
        </w:rPr>
        <w:t xml:space="preserve"> while the groundbreaking </w:t>
      </w:r>
      <w:hyperlink r:id="rId11" w:history="1">
        <w:r w:rsidR="0091704C" w:rsidRPr="007611AA">
          <w:rPr>
            <w:rStyle w:val="Hyperlink"/>
            <w:rFonts w:cs="Arial"/>
            <w:sz w:val="22"/>
            <w:szCs w:val="22"/>
          </w:rPr>
          <w:t>VERTI</w:t>
        </w:r>
        <w:r w:rsidR="0091704C" w:rsidRPr="007611AA">
          <w:rPr>
            <w:rStyle w:val="Hyperlink"/>
            <w:rFonts w:cs="Arial"/>
            <w:sz w:val="22"/>
            <w:szCs w:val="22"/>
          </w:rPr>
          <w:t xml:space="preserve"> </w:t>
        </w:r>
        <w:r w:rsidR="0091704C" w:rsidRPr="007611AA">
          <w:rPr>
            <w:rStyle w:val="Hyperlink"/>
            <w:rFonts w:cs="Arial"/>
            <w:sz w:val="22"/>
            <w:szCs w:val="22"/>
          </w:rPr>
          <w:t>840</w:t>
        </w:r>
      </w:hyperlink>
      <w:r w:rsidR="0091704C" w:rsidRPr="00E328E3">
        <w:rPr>
          <w:rFonts w:ascii="Arial" w:hAnsi="Arial" w:cs="Arial"/>
          <w:sz w:val="22"/>
          <w:szCs w:val="22"/>
        </w:rPr>
        <w:t xml:space="preserve"> motorized lift </w:t>
      </w:r>
      <w:r w:rsidRPr="00E328E3">
        <w:rPr>
          <w:rFonts w:ascii="Arial" w:hAnsi="Arial" w:cs="Arial"/>
          <w:sz w:val="22"/>
          <w:szCs w:val="22"/>
        </w:rPr>
        <w:t xml:space="preserve">system for upper cabinets </w:t>
      </w:r>
      <w:r w:rsidR="0091704C" w:rsidRPr="00E328E3">
        <w:rPr>
          <w:rFonts w:ascii="Arial" w:hAnsi="Arial" w:cs="Arial"/>
          <w:sz w:val="22"/>
          <w:szCs w:val="22"/>
        </w:rPr>
        <w:t>earned G</w:t>
      </w:r>
      <w:r w:rsidR="00731ACD" w:rsidRPr="00E328E3">
        <w:rPr>
          <w:rFonts w:ascii="Arial" w:hAnsi="Arial" w:cs="Arial"/>
          <w:sz w:val="22"/>
          <w:szCs w:val="22"/>
        </w:rPr>
        <w:t>old</w:t>
      </w:r>
      <w:r w:rsidR="0091704C" w:rsidRPr="00E328E3">
        <w:rPr>
          <w:rFonts w:ascii="Arial" w:hAnsi="Arial" w:cs="Arial"/>
          <w:sz w:val="22"/>
          <w:szCs w:val="22"/>
        </w:rPr>
        <w:t xml:space="preserve"> in the Wellness Trailblazer category. </w:t>
      </w:r>
      <w:r w:rsidR="002A3741" w:rsidRPr="00E328E3">
        <w:rPr>
          <w:rFonts w:ascii="Arial" w:hAnsi="Arial" w:cs="Arial"/>
          <w:sz w:val="22"/>
          <w:szCs w:val="22"/>
        </w:rPr>
        <w:t xml:space="preserve">Winning in both style and wellness </w:t>
      </w:r>
      <w:r w:rsidR="002F146B" w:rsidRPr="00E328E3">
        <w:rPr>
          <w:rFonts w:ascii="Arial" w:hAnsi="Arial" w:cs="Arial"/>
          <w:sz w:val="22"/>
          <w:szCs w:val="22"/>
        </w:rPr>
        <w:t>underscores Richelieu’s</w:t>
      </w:r>
      <w:r w:rsidR="002A3741" w:rsidRPr="00E328E3">
        <w:rPr>
          <w:rFonts w:ascii="Arial" w:hAnsi="Arial" w:cs="Arial"/>
          <w:sz w:val="22"/>
          <w:szCs w:val="22"/>
        </w:rPr>
        <w:t xml:space="preserve"> ability to </w:t>
      </w:r>
      <w:r w:rsidR="002F146B" w:rsidRPr="00E328E3">
        <w:rPr>
          <w:rFonts w:ascii="Arial" w:hAnsi="Arial" w:cs="Arial"/>
          <w:sz w:val="22"/>
          <w:szCs w:val="22"/>
        </w:rPr>
        <w:t>seamlessly merge</w:t>
      </w:r>
      <w:r w:rsidR="002A3741" w:rsidRPr="00E328E3">
        <w:rPr>
          <w:rFonts w:ascii="Arial" w:hAnsi="Arial" w:cs="Arial"/>
          <w:sz w:val="22"/>
          <w:szCs w:val="22"/>
        </w:rPr>
        <w:t xml:space="preserve"> aesthetics with meaningful functionality</w:t>
      </w:r>
      <w:r w:rsidR="002F146B" w:rsidRPr="00E328E3">
        <w:rPr>
          <w:rFonts w:ascii="Arial" w:hAnsi="Arial" w:cs="Arial"/>
          <w:sz w:val="22"/>
          <w:szCs w:val="22"/>
        </w:rPr>
        <w:t>—</w:t>
      </w:r>
      <w:r w:rsidR="002A3741" w:rsidRPr="00E328E3">
        <w:rPr>
          <w:rFonts w:ascii="Arial" w:hAnsi="Arial" w:cs="Arial"/>
          <w:sz w:val="22"/>
          <w:szCs w:val="22"/>
        </w:rPr>
        <w:t xml:space="preserve">reinforcing </w:t>
      </w:r>
      <w:r w:rsidR="002F146B" w:rsidRPr="00E328E3">
        <w:rPr>
          <w:rFonts w:ascii="Arial" w:hAnsi="Arial" w:cs="Arial"/>
          <w:sz w:val="22"/>
          <w:szCs w:val="22"/>
        </w:rPr>
        <w:t>its commitment to</w:t>
      </w:r>
      <w:r w:rsidR="002A3741" w:rsidRPr="00E328E3">
        <w:rPr>
          <w:rFonts w:ascii="Arial" w:hAnsi="Arial" w:cs="Arial"/>
          <w:sz w:val="22"/>
          <w:szCs w:val="22"/>
        </w:rPr>
        <w:t xml:space="preserve"> innovation, thoughtful design, and solutions that enhance everyday living. </w:t>
      </w:r>
    </w:p>
    <w:p w14:paraId="3BB22883" w14:textId="77777777" w:rsidR="0091704C" w:rsidRPr="00E328E3" w:rsidRDefault="0091704C" w:rsidP="00706181">
      <w:pPr>
        <w:spacing w:line="360" w:lineRule="auto"/>
        <w:rPr>
          <w:rFonts w:ascii="Arial" w:hAnsi="Arial" w:cs="Arial"/>
          <w:sz w:val="22"/>
          <w:szCs w:val="22"/>
        </w:rPr>
      </w:pPr>
    </w:p>
    <w:p w14:paraId="07199EB0" w14:textId="09589121" w:rsidR="0091704C" w:rsidRPr="00E328E3" w:rsidRDefault="0091704C" w:rsidP="00706181">
      <w:pPr>
        <w:spacing w:line="360" w:lineRule="auto"/>
        <w:rPr>
          <w:rFonts w:ascii="Arial" w:hAnsi="Arial" w:cs="Arial"/>
          <w:sz w:val="22"/>
          <w:szCs w:val="22"/>
        </w:rPr>
      </w:pPr>
      <w:r w:rsidRPr="00E328E3">
        <w:rPr>
          <w:rFonts w:ascii="Arial" w:hAnsi="Arial" w:cs="Arial"/>
          <w:sz w:val="22"/>
          <w:szCs w:val="22"/>
        </w:rPr>
        <w:t xml:space="preserve">Designed to </w:t>
      </w:r>
      <w:r w:rsidR="002F146B" w:rsidRPr="00E328E3">
        <w:rPr>
          <w:rFonts w:ascii="Arial" w:hAnsi="Arial" w:cs="Arial"/>
          <w:sz w:val="22"/>
          <w:szCs w:val="22"/>
        </w:rPr>
        <w:t>spotlight</w:t>
      </w:r>
      <w:r w:rsidRPr="00E328E3">
        <w:rPr>
          <w:rFonts w:ascii="Arial" w:hAnsi="Arial" w:cs="Arial"/>
          <w:sz w:val="22"/>
          <w:szCs w:val="22"/>
        </w:rPr>
        <w:t xml:space="preserve"> the boldest thinkers and most </w:t>
      </w:r>
      <w:r w:rsidR="002F146B" w:rsidRPr="00E328E3">
        <w:rPr>
          <w:rFonts w:ascii="Arial" w:hAnsi="Arial" w:cs="Arial"/>
          <w:sz w:val="22"/>
          <w:szCs w:val="22"/>
        </w:rPr>
        <w:t>transformative</w:t>
      </w:r>
      <w:r w:rsidRPr="00E328E3">
        <w:rPr>
          <w:rFonts w:ascii="Arial" w:hAnsi="Arial" w:cs="Arial"/>
          <w:sz w:val="22"/>
          <w:szCs w:val="22"/>
        </w:rPr>
        <w:t xml:space="preserve"> product innovations in the kitchen and bath, </w:t>
      </w:r>
      <w:r w:rsidR="002F146B" w:rsidRPr="00E328E3">
        <w:rPr>
          <w:rFonts w:ascii="Arial" w:hAnsi="Arial" w:cs="Arial"/>
          <w:sz w:val="22"/>
          <w:szCs w:val="22"/>
        </w:rPr>
        <w:t xml:space="preserve">Best of KBIS is awarded annually at </w:t>
      </w:r>
      <w:r w:rsidRPr="00E328E3">
        <w:rPr>
          <w:rFonts w:ascii="Arial" w:hAnsi="Arial" w:cs="Arial"/>
          <w:sz w:val="22"/>
          <w:szCs w:val="22"/>
        </w:rPr>
        <w:t>KBIS</w:t>
      </w:r>
      <w:r w:rsidR="002F146B" w:rsidRPr="00E328E3">
        <w:rPr>
          <w:rFonts w:ascii="Arial" w:hAnsi="Arial" w:cs="Arial"/>
          <w:sz w:val="22"/>
          <w:szCs w:val="22"/>
        </w:rPr>
        <w:t>—</w:t>
      </w:r>
      <w:r w:rsidRPr="00E328E3">
        <w:rPr>
          <w:rFonts w:ascii="Arial" w:hAnsi="Arial" w:cs="Arial"/>
          <w:sz w:val="22"/>
          <w:szCs w:val="22"/>
        </w:rPr>
        <w:t xml:space="preserve">the largest and most prestigious trade show dedicated to all aspects of kitchen and bath design. </w:t>
      </w:r>
      <w:r w:rsidR="002F146B" w:rsidRPr="00E328E3">
        <w:rPr>
          <w:rFonts w:ascii="Arial" w:hAnsi="Arial" w:cs="Arial"/>
          <w:sz w:val="22"/>
          <w:szCs w:val="22"/>
        </w:rPr>
        <w:t xml:space="preserve">Judged by </w:t>
      </w:r>
      <w:r w:rsidRPr="00E328E3">
        <w:rPr>
          <w:rFonts w:ascii="Arial" w:hAnsi="Arial" w:cs="Arial"/>
          <w:sz w:val="22"/>
          <w:szCs w:val="22"/>
        </w:rPr>
        <w:t>a panel of esteemed industry professionals</w:t>
      </w:r>
      <w:r w:rsidR="002F146B" w:rsidRPr="00E328E3">
        <w:rPr>
          <w:rFonts w:ascii="Arial" w:hAnsi="Arial" w:cs="Arial"/>
          <w:sz w:val="22"/>
          <w:szCs w:val="22"/>
        </w:rPr>
        <w:t xml:space="preserve"> including designers, architects, and product experts</w:t>
      </w:r>
      <w:r w:rsidRPr="00E328E3">
        <w:rPr>
          <w:rFonts w:ascii="Arial" w:hAnsi="Arial" w:cs="Arial"/>
          <w:sz w:val="22"/>
          <w:szCs w:val="22"/>
        </w:rPr>
        <w:t xml:space="preserve">, </w:t>
      </w:r>
      <w:r w:rsidR="002F146B" w:rsidRPr="00E328E3">
        <w:rPr>
          <w:rFonts w:ascii="Arial" w:hAnsi="Arial" w:cs="Arial"/>
          <w:sz w:val="22"/>
          <w:szCs w:val="22"/>
        </w:rPr>
        <w:t>the program</w:t>
      </w:r>
      <w:r w:rsidRPr="00E328E3">
        <w:rPr>
          <w:rFonts w:ascii="Arial" w:hAnsi="Arial" w:cs="Arial"/>
          <w:sz w:val="22"/>
          <w:szCs w:val="22"/>
        </w:rPr>
        <w:t xml:space="preserve"> </w:t>
      </w:r>
      <w:r w:rsidR="002F146B" w:rsidRPr="00E328E3">
        <w:rPr>
          <w:rFonts w:ascii="Arial" w:hAnsi="Arial" w:cs="Arial"/>
          <w:sz w:val="22"/>
          <w:szCs w:val="22"/>
        </w:rPr>
        <w:t xml:space="preserve">honors </w:t>
      </w:r>
      <w:r w:rsidR="002F146B" w:rsidRPr="00E328E3">
        <w:rPr>
          <w:rFonts w:ascii="Arial" w:hAnsi="Arial" w:cs="Arial"/>
          <w:sz w:val="22"/>
          <w:szCs w:val="22"/>
        </w:rPr>
        <w:lastRenderedPageBreak/>
        <w:t>excellence across seven</w:t>
      </w:r>
      <w:r w:rsidRPr="00E328E3">
        <w:rPr>
          <w:rFonts w:ascii="Arial" w:hAnsi="Arial" w:cs="Arial"/>
          <w:sz w:val="22"/>
          <w:szCs w:val="22"/>
        </w:rPr>
        <w:t xml:space="preserve"> dynamic categories, spotlighting style, innovation, functionality, sustainability and wellness</w:t>
      </w:r>
      <w:r w:rsidR="002F146B" w:rsidRPr="00E328E3">
        <w:rPr>
          <w:rFonts w:ascii="Arial" w:hAnsi="Arial" w:cs="Arial"/>
          <w:sz w:val="22"/>
          <w:szCs w:val="22"/>
        </w:rPr>
        <w:t xml:space="preserve">. </w:t>
      </w:r>
    </w:p>
    <w:p w14:paraId="5E0C14DF" w14:textId="77777777" w:rsidR="00E03CB6" w:rsidRPr="00E328E3" w:rsidRDefault="00E03CB6" w:rsidP="00706181">
      <w:pPr>
        <w:spacing w:line="360" w:lineRule="auto"/>
        <w:rPr>
          <w:rFonts w:ascii="Arial" w:hAnsi="Arial" w:cs="Arial"/>
          <w:sz w:val="22"/>
          <w:szCs w:val="22"/>
        </w:rPr>
      </w:pPr>
    </w:p>
    <w:p w14:paraId="3ED2747D" w14:textId="77777777" w:rsidR="00731ACD" w:rsidRPr="00E328E3" w:rsidRDefault="00731ACD" w:rsidP="00706181">
      <w:pPr>
        <w:spacing w:line="360" w:lineRule="auto"/>
        <w:rPr>
          <w:rFonts w:ascii="Arial" w:hAnsi="Arial" w:cs="Arial"/>
          <w:sz w:val="22"/>
          <w:szCs w:val="22"/>
        </w:rPr>
      </w:pPr>
    </w:p>
    <w:p w14:paraId="0CE995AE" w14:textId="4772CD98" w:rsidR="00E03CB6" w:rsidRPr="00E328E3" w:rsidRDefault="00315B2E" w:rsidP="00E03CB6">
      <w:pPr>
        <w:spacing w:line="360" w:lineRule="auto"/>
        <w:rPr>
          <w:rFonts w:ascii="Arial" w:hAnsi="Arial" w:cs="Arial"/>
          <w:b/>
          <w:bCs/>
        </w:rPr>
      </w:pPr>
      <w:r w:rsidRPr="00E328E3">
        <w:rPr>
          <w:rFonts w:ascii="Arial" w:hAnsi="Arial" w:cs="Arial"/>
          <w:b/>
          <w:bCs/>
        </w:rPr>
        <w:t xml:space="preserve">GRANBERG - </w:t>
      </w:r>
      <w:r w:rsidR="00E03CB6" w:rsidRPr="00E328E3">
        <w:rPr>
          <w:rFonts w:ascii="Arial" w:hAnsi="Arial" w:cs="Arial"/>
          <w:b/>
          <w:bCs/>
        </w:rPr>
        <w:t xml:space="preserve">VERTI 840: Elevating wellness through universal design </w:t>
      </w:r>
    </w:p>
    <w:p w14:paraId="1AB2A989" w14:textId="0C79BA71" w:rsidR="00E03CB6" w:rsidRPr="00E328E3" w:rsidRDefault="00E03CB6" w:rsidP="00E03CB6">
      <w:pPr>
        <w:spacing w:line="360" w:lineRule="auto"/>
        <w:rPr>
          <w:rFonts w:ascii="Arial" w:hAnsi="Arial" w:cs="Arial"/>
          <w:strike/>
        </w:rPr>
      </w:pPr>
      <w:r w:rsidRPr="00E328E3">
        <w:rPr>
          <w:rFonts w:ascii="Arial" w:hAnsi="Arial" w:cs="Arial"/>
        </w:rPr>
        <w:t xml:space="preserve">Richelieu is especially proud of its </w:t>
      </w:r>
      <w:proofErr w:type="gramStart"/>
      <w:r w:rsidRPr="00E328E3">
        <w:rPr>
          <w:rFonts w:ascii="Arial" w:hAnsi="Arial" w:cs="Arial"/>
        </w:rPr>
        <w:t>Gold</w:t>
      </w:r>
      <w:proofErr w:type="gramEnd"/>
      <w:r w:rsidRPr="00E328E3">
        <w:rPr>
          <w:rFonts w:ascii="Arial" w:hAnsi="Arial" w:cs="Arial"/>
        </w:rPr>
        <w:t xml:space="preserve"> recognition in the Wellness Trailblazer category, reflecting the company’s deep commitment to accessibility and human-centered design. Developed </w:t>
      </w:r>
      <w:r w:rsidR="00A82484" w:rsidRPr="00E328E3">
        <w:rPr>
          <w:rFonts w:ascii="Arial" w:hAnsi="Arial" w:cs="Arial"/>
        </w:rPr>
        <w:t xml:space="preserve">by </w:t>
      </w:r>
      <w:r w:rsidRPr="00E328E3">
        <w:rPr>
          <w:rFonts w:ascii="Arial" w:hAnsi="Arial" w:cs="Arial"/>
        </w:rPr>
        <w:t>Granberg, a renowned European manufacturer of accessible kitchen and living solutions</w:t>
      </w:r>
      <w:r w:rsidR="0018401E" w:rsidRPr="00E328E3">
        <w:rPr>
          <w:rFonts w:ascii="Arial" w:hAnsi="Arial" w:cs="Arial"/>
        </w:rPr>
        <w:t xml:space="preserve">, the VERTI 840 motorized lift for upper cabinets brings items within easy reach, helping users avoid stretching and straining. </w:t>
      </w:r>
    </w:p>
    <w:p w14:paraId="531EB1ED" w14:textId="77777777" w:rsidR="00E03CB6" w:rsidRPr="00E328E3" w:rsidRDefault="00E03CB6" w:rsidP="00E03CB6">
      <w:pPr>
        <w:spacing w:line="360" w:lineRule="auto"/>
        <w:rPr>
          <w:rFonts w:ascii="Arial" w:hAnsi="Arial" w:cs="Arial"/>
        </w:rPr>
      </w:pPr>
    </w:p>
    <w:p w14:paraId="6474BF15" w14:textId="77777777" w:rsidR="00731ACD" w:rsidRPr="00E328E3" w:rsidRDefault="00731ACD" w:rsidP="00706181">
      <w:pPr>
        <w:spacing w:line="360" w:lineRule="auto"/>
        <w:rPr>
          <w:rFonts w:ascii="Arial" w:hAnsi="Arial" w:cs="Arial"/>
        </w:rPr>
      </w:pPr>
    </w:p>
    <w:p w14:paraId="39C02A5B" w14:textId="76237742" w:rsidR="00695DD9" w:rsidRPr="00E328E3" w:rsidRDefault="00695DD9" w:rsidP="00706181">
      <w:pPr>
        <w:spacing w:line="360" w:lineRule="auto"/>
        <w:rPr>
          <w:rFonts w:ascii="Arial" w:hAnsi="Arial" w:cs="Arial"/>
          <w:b/>
          <w:bCs/>
          <w:color w:val="EE0000"/>
        </w:rPr>
      </w:pPr>
      <w:r w:rsidRPr="00E328E3">
        <w:rPr>
          <w:rFonts w:ascii="Arial" w:hAnsi="Arial" w:cs="Arial"/>
          <w:b/>
          <w:bCs/>
        </w:rPr>
        <w:t>ATIPICA</w:t>
      </w:r>
      <w:r w:rsidR="002F146B" w:rsidRPr="00E328E3">
        <w:rPr>
          <w:rFonts w:ascii="Arial" w:hAnsi="Arial" w:cs="Arial"/>
          <w:b/>
          <w:bCs/>
        </w:rPr>
        <w:t>: A sculptural statement that’s anything but typical</w:t>
      </w:r>
    </w:p>
    <w:p w14:paraId="01E7A62F" w14:textId="7599812F" w:rsidR="00576231" w:rsidRPr="00E328E3" w:rsidRDefault="002F146B" w:rsidP="00706181">
      <w:pPr>
        <w:spacing w:line="360" w:lineRule="auto"/>
        <w:rPr>
          <w:rFonts w:ascii="Arial" w:hAnsi="Arial" w:cs="Arial"/>
        </w:rPr>
      </w:pPr>
      <w:r w:rsidRPr="00E328E3">
        <w:rPr>
          <w:rFonts w:ascii="Arial" w:hAnsi="Arial" w:cs="Arial"/>
        </w:rPr>
        <w:t xml:space="preserve">Recipient of Silver in the </w:t>
      </w:r>
      <w:r w:rsidR="002A3741" w:rsidRPr="00E328E3">
        <w:rPr>
          <w:rFonts w:ascii="Arial" w:hAnsi="Arial" w:cs="Arial"/>
        </w:rPr>
        <w:t xml:space="preserve">Style Statement – </w:t>
      </w:r>
      <w:r w:rsidRPr="00E328E3">
        <w:rPr>
          <w:rFonts w:ascii="Arial" w:hAnsi="Arial" w:cs="Arial"/>
        </w:rPr>
        <w:t>K</w:t>
      </w:r>
      <w:r w:rsidR="002A3741" w:rsidRPr="00E328E3">
        <w:rPr>
          <w:rFonts w:ascii="Arial" w:hAnsi="Arial" w:cs="Arial"/>
        </w:rPr>
        <w:t>itchen category,  ATIPICA is a design-forward</w:t>
      </w:r>
      <w:r w:rsidR="003E39A6" w:rsidRPr="00E328E3">
        <w:rPr>
          <w:rFonts w:ascii="Arial" w:hAnsi="Arial" w:cs="Arial"/>
        </w:rPr>
        <w:t xml:space="preserve"> decorative</w:t>
      </w:r>
      <w:r w:rsidR="002A3741" w:rsidRPr="00E328E3">
        <w:rPr>
          <w:rFonts w:ascii="Arial" w:hAnsi="Arial" w:cs="Arial"/>
        </w:rPr>
        <w:t xml:space="preserve"> hardware collection that plays </w:t>
      </w:r>
      <w:proofErr w:type="spellStart"/>
      <w:r w:rsidRPr="00E328E3">
        <w:rPr>
          <w:rFonts w:ascii="Arial" w:hAnsi="Arial" w:cs="Arial"/>
        </w:rPr>
        <w:t>boldy</w:t>
      </w:r>
      <w:proofErr w:type="spellEnd"/>
      <w:r w:rsidRPr="00E328E3">
        <w:rPr>
          <w:rFonts w:ascii="Arial" w:hAnsi="Arial" w:cs="Arial"/>
        </w:rPr>
        <w:t xml:space="preserve"> </w:t>
      </w:r>
      <w:r w:rsidR="002A3741" w:rsidRPr="00E328E3">
        <w:rPr>
          <w:rFonts w:ascii="Arial" w:hAnsi="Arial" w:cs="Arial"/>
        </w:rPr>
        <w:t xml:space="preserve">with texture, </w:t>
      </w:r>
      <w:r w:rsidRPr="00E328E3">
        <w:rPr>
          <w:rFonts w:ascii="Arial" w:hAnsi="Arial" w:cs="Arial"/>
        </w:rPr>
        <w:t>geometry</w:t>
      </w:r>
      <w:r w:rsidR="002A3741" w:rsidRPr="00E328E3">
        <w:rPr>
          <w:rFonts w:ascii="Arial" w:hAnsi="Arial" w:cs="Arial"/>
        </w:rPr>
        <w:t xml:space="preserve">, and color to create a </w:t>
      </w:r>
      <w:r w:rsidRPr="00E328E3">
        <w:rPr>
          <w:rFonts w:ascii="Arial" w:hAnsi="Arial" w:cs="Arial"/>
        </w:rPr>
        <w:t>striking</w:t>
      </w:r>
      <w:r w:rsidR="002A3741" w:rsidRPr="00E328E3">
        <w:rPr>
          <w:rFonts w:ascii="Arial" w:hAnsi="Arial" w:cs="Arial"/>
        </w:rPr>
        <w:t xml:space="preserve"> focal point. Designed by Gianmarco </w:t>
      </w:r>
      <w:proofErr w:type="spellStart"/>
      <w:r w:rsidR="002A3741" w:rsidRPr="00E328E3">
        <w:rPr>
          <w:rFonts w:ascii="Arial" w:hAnsi="Arial" w:cs="Arial"/>
        </w:rPr>
        <w:t>Codato</w:t>
      </w:r>
      <w:proofErr w:type="spellEnd"/>
      <w:r w:rsidR="002A3741" w:rsidRPr="00E328E3">
        <w:rPr>
          <w:rFonts w:ascii="Arial" w:hAnsi="Arial" w:cs="Arial"/>
        </w:rPr>
        <w:t xml:space="preserve"> and Luciano Trevisiol</w:t>
      </w:r>
      <w:r w:rsidR="00A0520E" w:rsidRPr="00E328E3">
        <w:rPr>
          <w:rFonts w:ascii="Arial" w:hAnsi="Arial" w:cs="Arial"/>
        </w:rPr>
        <w:t xml:space="preserve">—two </w:t>
      </w:r>
      <w:r w:rsidRPr="00E328E3">
        <w:rPr>
          <w:rFonts w:ascii="Arial" w:hAnsi="Arial" w:cs="Arial"/>
        </w:rPr>
        <w:t>creatives celebrated for</w:t>
      </w:r>
      <w:r w:rsidR="00A0520E" w:rsidRPr="00E328E3">
        <w:rPr>
          <w:rFonts w:ascii="Arial" w:hAnsi="Arial" w:cs="Arial"/>
        </w:rPr>
        <w:t xml:space="preserve"> transforming everyday objects into iconic statements—</w:t>
      </w:r>
      <w:r w:rsidR="002A3741" w:rsidRPr="00E328E3">
        <w:rPr>
          <w:rFonts w:ascii="Arial" w:hAnsi="Arial" w:cs="Arial"/>
        </w:rPr>
        <w:t xml:space="preserve">ATIPICA is </w:t>
      </w:r>
      <w:r w:rsidR="00A0520E" w:rsidRPr="00E328E3">
        <w:rPr>
          <w:rFonts w:ascii="Arial" w:hAnsi="Arial" w:cs="Arial"/>
        </w:rPr>
        <w:t xml:space="preserve">a tribute to everything that refuses to be ordinary. </w:t>
      </w:r>
    </w:p>
    <w:p w14:paraId="2B3FE2A4" w14:textId="77777777" w:rsidR="00731ACD" w:rsidRPr="00E328E3" w:rsidRDefault="00731ACD" w:rsidP="00706181">
      <w:pPr>
        <w:spacing w:line="360" w:lineRule="auto"/>
        <w:rPr>
          <w:rFonts w:ascii="Arial" w:hAnsi="Arial" w:cs="Arial"/>
        </w:rPr>
      </w:pPr>
    </w:p>
    <w:p w14:paraId="46BF2FDE" w14:textId="77777777" w:rsidR="0018401E" w:rsidRPr="00E328E3" w:rsidRDefault="0018401E" w:rsidP="00706181">
      <w:pPr>
        <w:spacing w:line="360" w:lineRule="auto"/>
        <w:rPr>
          <w:rFonts w:ascii="Arial" w:hAnsi="Arial" w:cs="Arial"/>
        </w:rPr>
      </w:pPr>
    </w:p>
    <w:p w14:paraId="0C69AC5D" w14:textId="4FF83B73" w:rsidR="00695DD9" w:rsidRPr="00E328E3" w:rsidRDefault="00576231" w:rsidP="00706181">
      <w:pPr>
        <w:spacing w:line="360" w:lineRule="auto"/>
        <w:rPr>
          <w:rFonts w:ascii="Arial" w:hAnsi="Arial" w:cs="Arial"/>
        </w:rPr>
      </w:pPr>
      <w:r w:rsidRPr="00E328E3">
        <w:rPr>
          <w:rFonts w:ascii="Arial" w:hAnsi="Arial" w:cs="Arial"/>
        </w:rPr>
        <w:t>Together, the</w:t>
      </w:r>
      <w:r w:rsidR="00CA48D7" w:rsidRPr="00E328E3">
        <w:rPr>
          <w:rFonts w:ascii="Arial" w:hAnsi="Arial" w:cs="Arial"/>
        </w:rPr>
        <w:t>se</w:t>
      </w:r>
      <w:r w:rsidRPr="00E328E3">
        <w:rPr>
          <w:rFonts w:ascii="Arial" w:hAnsi="Arial" w:cs="Arial"/>
        </w:rPr>
        <w:t xml:space="preserve"> two awards</w:t>
      </w:r>
      <w:r w:rsidR="00CA48D7" w:rsidRPr="00E328E3">
        <w:rPr>
          <w:rFonts w:ascii="Arial" w:hAnsi="Arial" w:cs="Arial"/>
        </w:rPr>
        <w:t xml:space="preserve"> embody</w:t>
      </w:r>
      <w:r w:rsidRPr="00E328E3">
        <w:rPr>
          <w:rFonts w:ascii="Arial" w:hAnsi="Arial" w:cs="Arial"/>
        </w:rPr>
        <w:t xml:space="preserve"> a powerful design philosophy: </w:t>
      </w:r>
      <w:r w:rsidR="00CA48D7" w:rsidRPr="00E328E3">
        <w:rPr>
          <w:rFonts w:ascii="Arial" w:hAnsi="Arial" w:cs="Arial"/>
        </w:rPr>
        <w:t xml:space="preserve">that </w:t>
      </w:r>
      <w:r w:rsidRPr="00E328E3">
        <w:rPr>
          <w:rFonts w:ascii="Arial" w:hAnsi="Arial" w:cs="Arial"/>
        </w:rPr>
        <w:t>designs</w:t>
      </w:r>
      <w:r w:rsidR="00E03CB6" w:rsidRPr="00E328E3">
        <w:rPr>
          <w:rFonts w:ascii="Arial" w:hAnsi="Arial" w:cs="Arial"/>
        </w:rPr>
        <w:t xml:space="preserve"> </w:t>
      </w:r>
      <w:r w:rsidRPr="00E328E3">
        <w:rPr>
          <w:rFonts w:ascii="Arial" w:hAnsi="Arial" w:cs="Arial"/>
        </w:rPr>
        <w:t>can</w:t>
      </w:r>
      <w:r w:rsidR="00CA48D7" w:rsidRPr="00E328E3">
        <w:rPr>
          <w:rFonts w:ascii="Arial" w:hAnsi="Arial" w:cs="Arial"/>
        </w:rPr>
        <w:t>—</w:t>
      </w:r>
      <w:r w:rsidRPr="00E328E3">
        <w:rPr>
          <w:rFonts w:ascii="Arial" w:hAnsi="Arial" w:cs="Arial"/>
        </w:rPr>
        <w:t>and should</w:t>
      </w:r>
      <w:r w:rsidR="00CA48D7" w:rsidRPr="00E328E3">
        <w:rPr>
          <w:rFonts w:ascii="Arial" w:hAnsi="Arial" w:cs="Arial"/>
        </w:rPr>
        <w:t>—</w:t>
      </w:r>
      <w:r w:rsidRPr="00E328E3">
        <w:rPr>
          <w:rFonts w:ascii="Arial" w:hAnsi="Arial" w:cs="Arial"/>
        </w:rPr>
        <w:t xml:space="preserve">be both visually </w:t>
      </w:r>
      <w:r w:rsidR="00CA48D7" w:rsidRPr="00E328E3">
        <w:rPr>
          <w:rFonts w:ascii="Arial" w:hAnsi="Arial" w:cs="Arial"/>
        </w:rPr>
        <w:t xml:space="preserve">striking </w:t>
      </w:r>
      <w:r w:rsidR="00DE05DD" w:rsidRPr="00E328E3">
        <w:rPr>
          <w:rFonts w:ascii="Arial" w:hAnsi="Arial" w:cs="Arial"/>
        </w:rPr>
        <w:t>as well as highly functional.</w:t>
      </w:r>
      <w:r w:rsidR="00CA48D7" w:rsidRPr="00E328E3">
        <w:rPr>
          <w:rFonts w:ascii="Arial" w:hAnsi="Arial" w:cs="Arial"/>
        </w:rPr>
        <w:t xml:space="preserve"> </w:t>
      </w:r>
      <w:r w:rsidRPr="00E328E3">
        <w:rPr>
          <w:rFonts w:ascii="Arial" w:hAnsi="Arial" w:cs="Arial"/>
        </w:rPr>
        <w:t xml:space="preserve">With ATIPICA and VERTI 840, Richelieu continues to shape a future where style and wellness are not separate ambitions but perfectly aligned priorities. </w:t>
      </w:r>
    </w:p>
    <w:p w14:paraId="65797DB4" w14:textId="77777777" w:rsidR="009C440F" w:rsidRPr="00E328E3" w:rsidRDefault="009C440F" w:rsidP="00706181">
      <w:pPr>
        <w:spacing w:line="360" w:lineRule="auto"/>
        <w:rPr>
          <w:rFonts w:ascii="Arial" w:hAnsi="Arial" w:cs="Arial"/>
          <w:b/>
          <w:bCs/>
        </w:rPr>
      </w:pPr>
    </w:p>
    <w:p w14:paraId="4318BF56" w14:textId="77777777" w:rsidR="00754F05" w:rsidRPr="00E328E3" w:rsidRDefault="00754F05" w:rsidP="00754F05">
      <w:pPr>
        <w:spacing w:line="360" w:lineRule="auto"/>
        <w:rPr>
          <w:rFonts w:ascii="Arial" w:hAnsi="Arial" w:cs="Arial"/>
          <w:b/>
          <w:bCs/>
        </w:rPr>
      </w:pPr>
      <w:r w:rsidRPr="00E328E3">
        <w:rPr>
          <w:rFonts w:ascii="Arial" w:hAnsi="Arial" w:cs="Arial"/>
          <w:b/>
          <w:bCs/>
        </w:rPr>
        <w:t>About Richelieu</w:t>
      </w:r>
    </w:p>
    <w:p w14:paraId="1E853579" w14:textId="760F2C16" w:rsidR="008D5D94" w:rsidRPr="00E328E3" w:rsidRDefault="0030785A" w:rsidP="00A746FA">
      <w:pPr>
        <w:spacing w:line="360" w:lineRule="auto"/>
        <w:rPr>
          <w:rFonts w:ascii="Arial" w:hAnsi="Arial" w:cs="Arial"/>
          <w:spacing w:val="-2"/>
        </w:rPr>
      </w:pPr>
      <w:hyperlink r:id="rId12" w:history="1">
        <w:r w:rsidRPr="00E328E3">
          <w:rPr>
            <w:rStyle w:val="Hyperlink"/>
            <w:rFonts w:cs="Arial"/>
            <w:spacing w:val="-2"/>
          </w:rPr>
          <w:t>Richelieu</w:t>
        </w:r>
      </w:hyperlink>
      <w:r w:rsidRPr="00E328E3">
        <w:rPr>
          <w:rFonts w:ascii="Arial" w:hAnsi="Arial" w:cs="Arial"/>
          <w:spacing w:val="-2"/>
        </w:rPr>
        <w:t xml:space="preserve"> </w:t>
      </w:r>
      <w:r w:rsidR="00DF1A75" w:rsidRPr="00E328E3">
        <w:rPr>
          <w:rFonts w:ascii="Arial" w:hAnsi="Arial" w:cs="Arial"/>
          <w:spacing w:val="-2"/>
          <w:lang w:val="en-CA"/>
        </w:rPr>
        <w:t>is</w:t>
      </w:r>
      <w:r w:rsidR="00AE72AF" w:rsidRPr="00E328E3">
        <w:rPr>
          <w:rFonts w:ascii="Arial" w:hAnsi="Arial" w:cs="Arial"/>
          <w:spacing w:val="-2"/>
        </w:rPr>
        <w:t xml:space="preserve"> a leading North American importer, manufacturer, and distributor of specialty hardware and complementary products. An agent </w:t>
      </w:r>
      <w:r w:rsidR="00DF1A75" w:rsidRPr="00E328E3">
        <w:rPr>
          <w:rFonts w:ascii="Arial" w:hAnsi="Arial" w:cs="Arial"/>
          <w:spacing w:val="-2"/>
        </w:rPr>
        <w:t xml:space="preserve">of </w:t>
      </w:r>
      <w:r w:rsidR="00AE72AF" w:rsidRPr="00E328E3">
        <w:rPr>
          <w:rFonts w:ascii="Arial" w:hAnsi="Arial" w:cs="Arial"/>
          <w:spacing w:val="-2"/>
        </w:rPr>
        <w:t xml:space="preserve">change in a dynamic and creative </w:t>
      </w:r>
      <w:r w:rsidR="00AE72AF" w:rsidRPr="00E328E3">
        <w:rPr>
          <w:rFonts w:ascii="Arial" w:hAnsi="Arial" w:cs="Arial"/>
          <w:spacing w:val="-2"/>
        </w:rPr>
        <w:lastRenderedPageBreak/>
        <w:t xml:space="preserve">industry, the company offers a broad mix of high-end, quality solutions for kitchens, bathrooms, closets, and cabinet storage. Richelieu’s products, sourced from worldwide manufacturers, serve a wide range of sectors including residential and commercial woodworking, furniture manufacturing, door, window, and hardware retailers, and renovation superstores. </w:t>
      </w:r>
    </w:p>
    <w:p w14:paraId="44155FC6" w14:textId="2CFABF68" w:rsidR="00DC4E04" w:rsidRDefault="00141C83" w:rsidP="00A252BF">
      <w:pPr>
        <w:spacing w:line="360" w:lineRule="auto"/>
        <w:jc w:val="center"/>
        <w:rPr>
          <w:rFonts w:ascii="Arial" w:hAnsi="Arial" w:cs="Arial"/>
          <w:spacing w:val="-2"/>
        </w:rPr>
      </w:pPr>
      <w:r w:rsidRPr="00E328E3">
        <w:rPr>
          <w:rFonts w:ascii="Arial" w:hAnsi="Arial" w:cs="Arial"/>
          <w:spacing w:val="-2"/>
        </w:rPr>
        <w:t>###</w:t>
      </w:r>
    </w:p>
    <w:sectPr w:rsidR="00DC4E04" w:rsidSect="00A746F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28FF" w14:textId="77777777" w:rsidR="00170768" w:rsidRDefault="00170768" w:rsidP="00A746FA">
      <w:r>
        <w:separator/>
      </w:r>
    </w:p>
  </w:endnote>
  <w:endnote w:type="continuationSeparator" w:id="0">
    <w:p w14:paraId="7D939443" w14:textId="77777777" w:rsidR="00170768" w:rsidRDefault="00170768" w:rsidP="00A7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25F" w14:textId="77777777" w:rsidR="00002629" w:rsidRPr="00A746FA" w:rsidRDefault="00002629" w:rsidP="00002629">
    <w:pPr>
      <w:pStyle w:val="Footer"/>
      <w:spacing w:before="240"/>
      <w:jc w:val="center"/>
      <w:rPr>
        <w:rFonts w:ascii="Arial" w:hAnsi="Arial" w:cs="Arial"/>
        <w:b/>
        <w:bCs/>
        <w:sz w:val="22"/>
        <w:szCs w:val="22"/>
      </w:rPr>
    </w:pPr>
    <w:r w:rsidRPr="00A746FA">
      <w:rPr>
        <w:rFonts w:ascii="Arial" w:hAnsi="Arial" w:cs="Arial"/>
        <w:b/>
        <w:bCs/>
        <w:sz w:val="22"/>
        <w:szCs w:val="22"/>
        <w:lang w:val="en-CA"/>
      </w:rPr>
      <w:t>Richelieu Hardware Ltd.</w:t>
    </w:r>
  </w:p>
  <w:p w14:paraId="4FA972BF" w14:textId="77777777" w:rsidR="00002629" w:rsidRPr="00A746FA" w:rsidRDefault="00002629" w:rsidP="00002629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  <w:lang w:val="en-CA"/>
      </w:rPr>
      <w:t>7900 Henri</w:t>
    </w:r>
    <w:r>
      <w:rPr>
        <w:rFonts w:ascii="Arial" w:hAnsi="Arial" w:cs="Arial"/>
        <w:sz w:val="20"/>
        <w:szCs w:val="20"/>
        <w:lang w:val="en-CA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Bourassa Blvd.</w:t>
    </w:r>
    <w:r>
      <w:rPr>
        <w:rFonts w:ascii="Arial" w:hAnsi="Arial" w:cs="Arial"/>
        <w:sz w:val="20"/>
        <w:szCs w:val="20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West</w:t>
    </w:r>
  </w:p>
  <w:p w14:paraId="32A3FA3B" w14:textId="77777777" w:rsidR="00002629" w:rsidRPr="00A746FA" w:rsidRDefault="00002629" w:rsidP="00002629">
    <w:pPr>
      <w:pStyle w:val="Footer"/>
      <w:jc w:val="center"/>
      <w:rPr>
        <w:rFonts w:ascii="Arial" w:hAnsi="Arial" w:cs="Arial"/>
        <w:sz w:val="20"/>
        <w:szCs w:val="20"/>
      </w:rPr>
    </w:pPr>
    <w:r w:rsidRPr="00E42EF9">
      <w:rPr>
        <w:rFonts w:ascii="Arial" w:hAnsi="Arial" w:cs="Arial"/>
        <w:sz w:val="20"/>
        <w:szCs w:val="20"/>
        <w:lang w:val="en-CA"/>
      </w:rPr>
      <w:t>Montreal, QC H4S 1V4</w:t>
    </w:r>
    <w:r>
      <w:rPr>
        <w:rFonts w:ascii="Arial" w:hAnsi="Arial" w:cs="Arial"/>
        <w:sz w:val="20"/>
        <w:szCs w:val="20"/>
      </w:rPr>
      <w:t xml:space="preserve"> </w:t>
    </w:r>
    <w:r w:rsidRPr="00E42EF9">
      <w:rPr>
        <w:rFonts w:ascii="Arial" w:hAnsi="Arial" w:cs="Arial"/>
        <w:sz w:val="20"/>
        <w:szCs w:val="20"/>
        <w:lang w:val="en-CA"/>
      </w:rPr>
      <w:t>Canada</w:t>
    </w:r>
  </w:p>
  <w:p w14:paraId="3EF792DD" w14:textId="79F285F5" w:rsidR="00A746FA" w:rsidRPr="00A746FA" w:rsidRDefault="00002629" w:rsidP="00E328E3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>1-866-833-4150</w:t>
    </w:r>
    <w:r>
      <w:rPr>
        <w:rFonts w:ascii="Arial" w:hAnsi="Arial" w:cs="Arial"/>
        <w:sz w:val="20"/>
        <w:szCs w:val="20"/>
      </w:rPr>
      <w:t xml:space="preserve"> • </w:t>
    </w:r>
    <w:hyperlink r:id="rId1" w:history="1">
      <w:r w:rsidRPr="00A746FA">
        <w:rPr>
          <w:rStyle w:val="Hyperlink"/>
          <w:rFonts w:cs="Arial"/>
          <w:sz w:val="20"/>
          <w:szCs w:val="20"/>
        </w:rPr>
        <w:t>richelieu.com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C4AF" w14:textId="77777777" w:rsidR="00A746FA" w:rsidRPr="00A746FA" w:rsidRDefault="00A746FA" w:rsidP="00A746FA">
    <w:pPr>
      <w:pStyle w:val="Footer"/>
      <w:spacing w:before="240"/>
      <w:jc w:val="center"/>
      <w:rPr>
        <w:rFonts w:ascii="Arial" w:hAnsi="Arial" w:cs="Arial"/>
        <w:b/>
        <w:bCs/>
        <w:sz w:val="22"/>
        <w:szCs w:val="22"/>
      </w:rPr>
    </w:pPr>
    <w:r w:rsidRPr="00A746FA">
      <w:rPr>
        <w:rFonts w:ascii="Arial" w:hAnsi="Arial" w:cs="Arial"/>
        <w:b/>
        <w:bCs/>
        <w:sz w:val="22"/>
        <w:szCs w:val="22"/>
        <w:lang w:val="en-CA"/>
      </w:rPr>
      <w:t>Richelieu Hardware Ltd.</w:t>
    </w:r>
  </w:p>
  <w:p w14:paraId="7C2122D8" w14:textId="7ED8568B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  <w:lang w:val="en-CA"/>
      </w:rPr>
      <w:t>7900 Henri</w:t>
    </w:r>
    <w:r>
      <w:rPr>
        <w:rFonts w:ascii="Arial" w:hAnsi="Arial" w:cs="Arial"/>
        <w:sz w:val="20"/>
        <w:szCs w:val="20"/>
        <w:lang w:val="en-CA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Bourassa Blvd.</w:t>
    </w:r>
    <w:r>
      <w:rPr>
        <w:rFonts w:ascii="Arial" w:hAnsi="Arial" w:cs="Arial"/>
        <w:sz w:val="20"/>
        <w:szCs w:val="20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West</w:t>
    </w:r>
  </w:p>
  <w:p w14:paraId="1E42BE4C" w14:textId="5866E774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E42EF9">
      <w:rPr>
        <w:rFonts w:ascii="Arial" w:hAnsi="Arial" w:cs="Arial"/>
        <w:sz w:val="20"/>
        <w:szCs w:val="20"/>
        <w:lang w:val="en-CA"/>
      </w:rPr>
      <w:t>Montreal, QC H4S 1V4</w:t>
    </w:r>
    <w:r>
      <w:rPr>
        <w:rFonts w:ascii="Arial" w:hAnsi="Arial" w:cs="Arial"/>
        <w:sz w:val="20"/>
        <w:szCs w:val="20"/>
      </w:rPr>
      <w:t xml:space="preserve"> </w:t>
    </w:r>
    <w:r w:rsidRPr="00E42EF9">
      <w:rPr>
        <w:rFonts w:ascii="Arial" w:hAnsi="Arial" w:cs="Arial"/>
        <w:sz w:val="20"/>
        <w:szCs w:val="20"/>
        <w:lang w:val="en-CA"/>
      </w:rPr>
      <w:t>Canada</w:t>
    </w:r>
  </w:p>
  <w:p w14:paraId="261AA0F8" w14:textId="50F8E5E3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>1-866-833-4150</w:t>
    </w:r>
    <w:r>
      <w:rPr>
        <w:rFonts w:ascii="Arial" w:hAnsi="Arial" w:cs="Arial"/>
        <w:sz w:val="20"/>
        <w:szCs w:val="20"/>
      </w:rPr>
      <w:t xml:space="preserve"> • </w:t>
    </w:r>
    <w:hyperlink r:id="rId1" w:history="1">
      <w:r w:rsidRPr="00A746FA">
        <w:rPr>
          <w:rStyle w:val="Hyperlink"/>
          <w:rFonts w:cs="Arial"/>
          <w:sz w:val="20"/>
          <w:szCs w:val="20"/>
        </w:rPr>
        <w:t>richelieu.com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4FDC" w14:textId="77777777" w:rsidR="00170768" w:rsidRDefault="00170768" w:rsidP="00A746FA">
      <w:r>
        <w:separator/>
      </w:r>
    </w:p>
  </w:footnote>
  <w:footnote w:type="continuationSeparator" w:id="0">
    <w:p w14:paraId="68A295D8" w14:textId="77777777" w:rsidR="00170768" w:rsidRDefault="00170768" w:rsidP="00A7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664D" w14:textId="1B33CFFC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Style w:val="Hyperlink"/>
        <w:noProof/>
      </w:rPr>
      <w:drawing>
        <wp:anchor distT="0" distB="0" distL="114300" distR="114300" simplePos="0" relativeHeight="251658240" behindDoc="0" locked="0" layoutInCell="1" allowOverlap="1" wp14:anchorId="7301A492" wp14:editId="06BCA439">
          <wp:simplePos x="0" y="0"/>
          <wp:positionH relativeFrom="page">
            <wp:posOffset>6137124</wp:posOffset>
          </wp:positionH>
          <wp:positionV relativeFrom="page">
            <wp:posOffset>457200</wp:posOffset>
          </wp:positionV>
          <wp:extent cx="722376" cy="768096"/>
          <wp:effectExtent l="0" t="0" r="1905" b="0"/>
          <wp:wrapNone/>
          <wp:docPr id="139378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76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Richelieu</w:t>
    </w:r>
    <w:r w:rsidRPr="00A746FA">
      <w:rPr>
        <w:rFonts w:ascii="Arial" w:hAnsi="Arial" w:cs="Arial"/>
        <w:sz w:val="20"/>
        <w:szCs w:val="20"/>
      </w:rPr>
      <w:t xml:space="preserve"> Press Release (continued):</w:t>
    </w:r>
  </w:p>
  <w:p w14:paraId="36A1E7EC" w14:textId="7C4B2963" w:rsidR="00576231" w:rsidRDefault="00A746FA" w:rsidP="00A746FA">
    <w:pPr>
      <w:pStyle w:val="Header"/>
      <w:rPr>
        <w:rFonts w:ascii="Arial" w:hAnsi="Arial" w:cs="Arial"/>
        <w:bCs/>
        <w:sz w:val="20"/>
        <w:szCs w:val="20"/>
      </w:rPr>
    </w:pPr>
    <w:r w:rsidRPr="00A746FA">
      <w:rPr>
        <w:rFonts w:ascii="Arial" w:hAnsi="Arial" w:cs="Arial"/>
        <w:bCs/>
        <w:sz w:val="20"/>
        <w:szCs w:val="20"/>
      </w:rPr>
      <w:t xml:space="preserve">Richelieu </w:t>
    </w:r>
    <w:r w:rsidR="00576231">
      <w:rPr>
        <w:rFonts w:ascii="Arial" w:hAnsi="Arial" w:cs="Arial"/>
        <w:bCs/>
        <w:sz w:val="20"/>
        <w:szCs w:val="20"/>
      </w:rPr>
      <w:t xml:space="preserve">Captures Two Top Honors at 2026 Best of KBIS </w:t>
    </w:r>
  </w:p>
  <w:p w14:paraId="6747F601" w14:textId="77777777" w:rsidR="00141C83" w:rsidRPr="00A746FA" w:rsidRDefault="00141C83" w:rsidP="00A746FA">
    <w:pPr>
      <w:pStyle w:val="Header"/>
      <w:rPr>
        <w:rFonts w:ascii="Arial" w:hAnsi="Arial" w:cs="Arial"/>
        <w:bCs/>
        <w:sz w:val="20"/>
        <w:szCs w:val="20"/>
      </w:rPr>
    </w:pPr>
  </w:p>
  <w:p w14:paraId="3CBC89CC" w14:textId="5B3626AD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 xml:space="preserve">Page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PAGE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2</w:t>
    </w:r>
    <w:r w:rsidRPr="00A746FA">
      <w:rPr>
        <w:rFonts w:ascii="Arial" w:hAnsi="Arial" w:cs="Arial"/>
        <w:sz w:val="20"/>
        <w:szCs w:val="20"/>
      </w:rPr>
      <w:fldChar w:fldCharType="end"/>
    </w:r>
    <w:r w:rsidRPr="00A746FA">
      <w:rPr>
        <w:rFonts w:ascii="Arial" w:hAnsi="Arial" w:cs="Arial"/>
        <w:sz w:val="20"/>
        <w:szCs w:val="20"/>
      </w:rPr>
      <w:t xml:space="preserve"> of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NUMPAGES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3</w:t>
    </w:r>
    <w:r w:rsidRPr="00A746FA">
      <w:rPr>
        <w:rFonts w:ascii="Arial" w:hAnsi="Arial" w:cs="Arial"/>
        <w:sz w:val="20"/>
        <w:szCs w:val="20"/>
      </w:rPr>
      <w:fldChar w:fldCharType="end"/>
    </w:r>
  </w:p>
  <w:p w14:paraId="36B08E5D" w14:textId="528B65D5" w:rsidR="00A746FA" w:rsidRDefault="00A746FA" w:rsidP="00E328E3">
    <w:pPr>
      <w:pStyle w:val="Header"/>
      <w:tabs>
        <w:tab w:val="clear" w:pos="4680"/>
        <w:tab w:val="clear" w:pos="9360"/>
        <w:tab w:val="left" w:pos="1199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9DF" w14:textId="0B0C7600" w:rsidR="00A746FA" w:rsidRPr="0045564F" w:rsidRDefault="00A746FA" w:rsidP="00A746FA">
    <w:pPr>
      <w:pStyle w:val="Header"/>
      <w:spacing w:after="240"/>
      <w:rPr>
        <w:rFonts w:ascii="Arial" w:hAnsi="Arial" w:cs="Arial"/>
        <w:sz w:val="22"/>
        <w:szCs w:val="22"/>
      </w:rPr>
    </w:pPr>
    <w:r w:rsidRPr="0045564F">
      <w:rPr>
        <w:rStyle w:val="Hyperlink"/>
        <w:rFonts w:cs="Arial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78178868" wp14:editId="68374196">
          <wp:simplePos x="0" y="0"/>
          <wp:positionH relativeFrom="column">
            <wp:posOffset>4847590</wp:posOffset>
          </wp:positionH>
          <wp:positionV relativeFrom="paragraph">
            <wp:posOffset>-159385</wp:posOffset>
          </wp:positionV>
          <wp:extent cx="1106170" cy="1179195"/>
          <wp:effectExtent l="0" t="0" r="0" b="1905"/>
          <wp:wrapTopAndBottom/>
          <wp:docPr id="378344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3F0"/>
    <w:multiLevelType w:val="hybridMultilevel"/>
    <w:tmpl w:val="F3AEDB7E"/>
    <w:lvl w:ilvl="0" w:tplc="DA64A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A40"/>
    <w:multiLevelType w:val="multilevel"/>
    <w:tmpl w:val="EF6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B50"/>
    <w:multiLevelType w:val="multilevel"/>
    <w:tmpl w:val="F6E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C0F37"/>
    <w:multiLevelType w:val="multilevel"/>
    <w:tmpl w:val="D9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465FE"/>
    <w:multiLevelType w:val="multilevel"/>
    <w:tmpl w:val="2F82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917571">
    <w:abstractNumId w:val="2"/>
  </w:num>
  <w:num w:numId="2" w16cid:durableId="491877952">
    <w:abstractNumId w:val="1"/>
  </w:num>
  <w:num w:numId="3" w16cid:durableId="1301770222">
    <w:abstractNumId w:val="3"/>
  </w:num>
  <w:num w:numId="4" w16cid:durableId="979336778">
    <w:abstractNumId w:val="4"/>
  </w:num>
  <w:num w:numId="5" w16cid:durableId="144206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B8"/>
    <w:rsid w:val="00002629"/>
    <w:rsid w:val="00010EFA"/>
    <w:rsid w:val="00013478"/>
    <w:rsid w:val="00043C75"/>
    <w:rsid w:val="00044E1B"/>
    <w:rsid w:val="00052960"/>
    <w:rsid w:val="000633F3"/>
    <w:rsid w:val="000677C4"/>
    <w:rsid w:val="00075FFB"/>
    <w:rsid w:val="00084726"/>
    <w:rsid w:val="00085D40"/>
    <w:rsid w:val="00087E1F"/>
    <w:rsid w:val="000910C7"/>
    <w:rsid w:val="00096365"/>
    <w:rsid w:val="000C3AE9"/>
    <w:rsid w:val="000D4A5E"/>
    <w:rsid w:val="000E7989"/>
    <w:rsid w:val="000F580F"/>
    <w:rsid w:val="00102209"/>
    <w:rsid w:val="00136650"/>
    <w:rsid w:val="00141C83"/>
    <w:rsid w:val="00150845"/>
    <w:rsid w:val="00167162"/>
    <w:rsid w:val="00167AAB"/>
    <w:rsid w:val="00170768"/>
    <w:rsid w:val="0018401E"/>
    <w:rsid w:val="001C667C"/>
    <w:rsid w:val="001D018D"/>
    <w:rsid w:val="001D1A46"/>
    <w:rsid w:val="001E3A89"/>
    <w:rsid w:val="001F2DEB"/>
    <w:rsid w:val="001F4D1F"/>
    <w:rsid w:val="002030C5"/>
    <w:rsid w:val="002227D0"/>
    <w:rsid w:val="00242464"/>
    <w:rsid w:val="00250C28"/>
    <w:rsid w:val="0025317A"/>
    <w:rsid w:val="0027349F"/>
    <w:rsid w:val="00273614"/>
    <w:rsid w:val="00280F28"/>
    <w:rsid w:val="00286AA8"/>
    <w:rsid w:val="0029177F"/>
    <w:rsid w:val="0029598A"/>
    <w:rsid w:val="002A3741"/>
    <w:rsid w:val="002A6AAE"/>
    <w:rsid w:val="002B0363"/>
    <w:rsid w:val="002B27BE"/>
    <w:rsid w:val="002F146B"/>
    <w:rsid w:val="002F61B1"/>
    <w:rsid w:val="0030785A"/>
    <w:rsid w:val="00315B2E"/>
    <w:rsid w:val="00317CEA"/>
    <w:rsid w:val="003222F1"/>
    <w:rsid w:val="00362B52"/>
    <w:rsid w:val="00374104"/>
    <w:rsid w:val="0038364B"/>
    <w:rsid w:val="00395394"/>
    <w:rsid w:val="003B2007"/>
    <w:rsid w:val="003D1ABD"/>
    <w:rsid w:val="003D3C4C"/>
    <w:rsid w:val="003E39A6"/>
    <w:rsid w:val="003F1BA4"/>
    <w:rsid w:val="004177E0"/>
    <w:rsid w:val="0043465B"/>
    <w:rsid w:val="0045564F"/>
    <w:rsid w:val="004564DD"/>
    <w:rsid w:val="00474B35"/>
    <w:rsid w:val="00476B29"/>
    <w:rsid w:val="0048761B"/>
    <w:rsid w:val="004934BB"/>
    <w:rsid w:val="004A46E7"/>
    <w:rsid w:val="004A4BAC"/>
    <w:rsid w:val="004A6A7E"/>
    <w:rsid w:val="004B0AFE"/>
    <w:rsid w:val="004B4D20"/>
    <w:rsid w:val="004F0D8B"/>
    <w:rsid w:val="00507073"/>
    <w:rsid w:val="00520309"/>
    <w:rsid w:val="005238E6"/>
    <w:rsid w:val="0055312D"/>
    <w:rsid w:val="005611C9"/>
    <w:rsid w:val="0056671C"/>
    <w:rsid w:val="00572A69"/>
    <w:rsid w:val="00576231"/>
    <w:rsid w:val="0058162A"/>
    <w:rsid w:val="0059056C"/>
    <w:rsid w:val="005925E0"/>
    <w:rsid w:val="00592D94"/>
    <w:rsid w:val="005933F4"/>
    <w:rsid w:val="005B55D6"/>
    <w:rsid w:val="005D1B38"/>
    <w:rsid w:val="00601749"/>
    <w:rsid w:val="00602315"/>
    <w:rsid w:val="00621D54"/>
    <w:rsid w:val="0063155B"/>
    <w:rsid w:val="006360AB"/>
    <w:rsid w:val="006362C1"/>
    <w:rsid w:val="006408C8"/>
    <w:rsid w:val="00667D89"/>
    <w:rsid w:val="00687ADA"/>
    <w:rsid w:val="00690CF9"/>
    <w:rsid w:val="00695DD9"/>
    <w:rsid w:val="006A3DFE"/>
    <w:rsid w:val="006A5FB8"/>
    <w:rsid w:val="006C76D1"/>
    <w:rsid w:val="006D157D"/>
    <w:rsid w:val="00705974"/>
    <w:rsid w:val="00706181"/>
    <w:rsid w:val="0071792D"/>
    <w:rsid w:val="00731ACD"/>
    <w:rsid w:val="00745DE6"/>
    <w:rsid w:val="00754F05"/>
    <w:rsid w:val="007561A6"/>
    <w:rsid w:val="007611AA"/>
    <w:rsid w:val="007822F6"/>
    <w:rsid w:val="00795992"/>
    <w:rsid w:val="007A201C"/>
    <w:rsid w:val="007B32EF"/>
    <w:rsid w:val="007D3231"/>
    <w:rsid w:val="007E272C"/>
    <w:rsid w:val="007E7420"/>
    <w:rsid w:val="007F05D1"/>
    <w:rsid w:val="007F53AB"/>
    <w:rsid w:val="00802B76"/>
    <w:rsid w:val="00816CA3"/>
    <w:rsid w:val="008536BE"/>
    <w:rsid w:val="00877479"/>
    <w:rsid w:val="008C297F"/>
    <w:rsid w:val="008D5D94"/>
    <w:rsid w:val="008E20E2"/>
    <w:rsid w:val="008E2D48"/>
    <w:rsid w:val="008E4930"/>
    <w:rsid w:val="008E4A9F"/>
    <w:rsid w:val="008E6FD7"/>
    <w:rsid w:val="00902843"/>
    <w:rsid w:val="00913C26"/>
    <w:rsid w:val="0091704C"/>
    <w:rsid w:val="00917878"/>
    <w:rsid w:val="009252D1"/>
    <w:rsid w:val="00933FA7"/>
    <w:rsid w:val="00946EAC"/>
    <w:rsid w:val="00955A77"/>
    <w:rsid w:val="009B3AE3"/>
    <w:rsid w:val="009C24DB"/>
    <w:rsid w:val="009C440F"/>
    <w:rsid w:val="009E6B47"/>
    <w:rsid w:val="009F47A1"/>
    <w:rsid w:val="00A0520E"/>
    <w:rsid w:val="00A0694D"/>
    <w:rsid w:val="00A12F0F"/>
    <w:rsid w:val="00A20FE8"/>
    <w:rsid w:val="00A252BF"/>
    <w:rsid w:val="00A47CAB"/>
    <w:rsid w:val="00A64506"/>
    <w:rsid w:val="00A746FA"/>
    <w:rsid w:val="00A77F44"/>
    <w:rsid w:val="00A80D21"/>
    <w:rsid w:val="00A82484"/>
    <w:rsid w:val="00AA72BC"/>
    <w:rsid w:val="00AA791E"/>
    <w:rsid w:val="00AB1611"/>
    <w:rsid w:val="00AB2D21"/>
    <w:rsid w:val="00AB510F"/>
    <w:rsid w:val="00AC20E2"/>
    <w:rsid w:val="00AC2F5F"/>
    <w:rsid w:val="00AC7968"/>
    <w:rsid w:val="00AE72AF"/>
    <w:rsid w:val="00AF02AD"/>
    <w:rsid w:val="00AF0E07"/>
    <w:rsid w:val="00B16E36"/>
    <w:rsid w:val="00B53D53"/>
    <w:rsid w:val="00B6330D"/>
    <w:rsid w:val="00B73A65"/>
    <w:rsid w:val="00B7761E"/>
    <w:rsid w:val="00B91B58"/>
    <w:rsid w:val="00B93890"/>
    <w:rsid w:val="00BB47FF"/>
    <w:rsid w:val="00BC6113"/>
    <w:rsid w:val="00BE5FFA"/>
    <w:rsid w:val="00BE6542"/>
    <w:rsid w:val="00BF6C24"/>
    <w:rsid w:val="00C04EBE"/>
    <w:rsid w:val="00C05873"/>
    <w:rsid w:val="00C13935"/>
    <w:rsid w:val="00C5192C"/>
    <w:rsid w:val="00C7763F"/>
    <w:rsid w:val="00C83319"/>
    <w:rsid w:val="00C86C6D"/>
    <w:rsid w:val="00CA3780"/>
    <w:rsid w:val="00CA48D7"/>
    <w:rsid w:val="00CD60EF"/>
    <w:rsid w:val="00CD724B"/>
    <w:rsid w:val="00CE3090"/>
    <w:rsid w:val="00CF1742"/>
    <w:rsid w:val="00D07E4C"/>
    <w:rsid w:val="00D22341"/>
    <w:rsid w:val="00D52112"/>
    <w:rsid w:val="00D57013"/>
    <w:rsid w:val="00D600B4"/>
    <w:rsid w:val="00D6170D"/>
    <w:rsid w:val="00D61B78"/>
    <w:rsid w:val="00D62EFA"/>
    <w:rsid w:val="00D633C2"/>
    <w:rsid w:val="00D6571D"/>
    <w:rsid w:val="00D67942"/>
    <w:rsid w:val="00D716BD"/>
    <w:rsid w:val="00D80760"/>
    <w:rsid w:val="00D841F1"/>
    <w:rsid w:val="00DB065B"/>
    <w:rsid w:val="00DB1833"/>
    <w:rsid w:val="00DC4E04"/>
    <w:rsid w:val="00DE05DD"/>
    <w:rsid w:val="00DE4F26"/>
    <w:rsid w:val="00DF1A75"/>
    <w:rsid w:val="00E00384"/>
    <w:rsid w:val="00E01E3C"/>
    <w:rsid w:val="00E03CB6"/>
    <w:rsid w:val="00E05379"/>
    <w:rsid w:val="00E079FF"/>
    <w:rsid w:val="00E16060"/>
    <w:rsid w:val="00E31301"/>
    <w:rsid w:val="00E328E3"/>
    <w:rsid w:val="00E42EF9"/>
    <w:rsid w:val="00E47E67"/>
    <w:rsid w:val="00E657EE"/>
    <w:rsid w:val="00E7330F"/>
    <w:rsid w:val="00EA2DBA"/>
    <w:rsid w:val="00EA7BC2"/>
    <w:rsid w:val="00EB45AE"/>
    <w:rsid w:val="00EB7EE4"/>
    <w:rsid w:val="00EF35BD"/>
    <w:rsid w:val="00EF57A0"/>
    <w:rsid w:val="00F14FED"/>
    <w:rsid w:val="00F36BCD"/>
    <w:rsid w:val="00F44138"/>
    <w:rsid w:val="00F52098"/>
    <w:rsid w:val="00F622D9"/>
    <w:rsid w:val="00F86B8A"/>
    <w:rsid w:val="00FF2734"/>
    <w:rsid w:val="7108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970C"/>
  <w15:chartTrackingRefBased/>
  <w15:docId w15:val="{DE8B4D62-29D3-4BC4-9DB8-6FA0176A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61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618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61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06181"/>
    <w:rPr>
      <w:b/>
      <w:bCs/>
    </w:rPr>
  </w:style>
  <w:style w:type="character" w:styleId="Hyperlink">
    <w:name w:val="Hyperlink"/>
    <w:rsid w:val="00A746FA"/>
    <w:rPr>
      <w:rFonts w:ascii="Arial" w:hAnsi="Arial"/>
      <w:color w:val="D40F2A"/>
      <w:u w:val="single"/>
    </w:rPr>
  </w:style>
  <w:style w:type="paragraph" w:customStyle="1" w:styleId="Body">
    <w:name w:val="Body"/>
    <w:rsid w:val="007061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styleId="ListParagraph">
    <w:name w:val="List Paragraph"/>
    <w:basedOn w:val="Normal"/>
    <w:uiPriority w:val="34"/>
    <w:qFormat/>
    <w:rsid w:val="00DE4F26"/>
    <w:pPr>
      <w:ind w:left="720"/>
      <w:contextualSpacing/>
    </w:pPr>
  </w:style>
  <w:style w:type="character" w:customStyle="1" w:styleId="uv3um">
    <w:name w:val="uv3um"/>
    <w:basedOn w:val="DefaultParagraphFont"/>
    <w:rsid w:val="004A6A7E"/>
  </w:style>
  <w:style w:type="character" w:styleId="CommentReference">
    <w:name w:val="annotation reference"/>
    <w:basedOn w:val="DefaultParagraphFont"/>
    <w:uiPriority w:val="99"/>
    <w:semiHidden/>
    <w:unhideWhenUsed/>
    <w:rsid w:val="00AF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07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FA"/>
  </w:style>
  <w:style w:type="paragraph" w:styleId="Footer">
    <w:name w:val="footer"/>
    <w:basedOn w:val="Normal"/>
    <w:link w:val="Foot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FA"/>
  </w:style>
  <w:style w:type="paragraph" w:customStyle="1" w:styleId="Heading1A">
    <w:name w:val="Heading 1 A"/>
    <w:next w:val="Body"/>
    <w:rsid w:val="00A746FA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kern w:val="0"/>
      <w:u w:color="000000"/>
      <w:bdr w:val="nil"/>
      <w14:ligatures w14:val="none"/>
    </w:rPr>
  </w:style>
  <w:style w:type="paragraph" w:customStyle="1" w:styleId="p1">
    <w:name w:val="p1"/>
    <w:basedOn w:val="Normal"/>
    <w:rsid w:val="00E01E3C"/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beth@duehrandassociates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ichelieu.com/us/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helieu.com/us/en/category/kitchen-and-bathroom-accessories/kitchen/upper-cabinets-storage-systems/electric-system-for-upper-cabinet-storage/verti-840-kb-electric-lift-for-upper-cabinets-of-700-to-840-mm-27-6-to-33-1-in/25985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ichelieu.com/us/en/category/trends-and-innovations/atipica-exclusive-collection/2904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helieu.com/us/e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chelieu.com/us/e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chelieu.com/us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3D80-2F15-49D8-B84E-34160645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3548</Characters>
  <Application>Microsoft Office Word</Application>
  <DocSecurity>0</DocSecurity>
  <Lines>69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Duehr &amp; Associates, LLC</dc:creator>
  <cp:keywords/>
  <dc:description/>
  <cp:lastModifiedBy>Randy Baum</cp:lastModifiedBy>
  <cp:revision>5</cp:revision>
  <dcterms:created xsi:type="dcterms:W3CDTF">2026-02-26T18:26:00Z</dcterms:created>
  <dcterms:modified xsi:type="dcterms:W3CDTF">2026-02-26T21:02:00Z</dcterms:modified>
  <cp:category/>
</cp:coreProperties>
</file>